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after="0"/>
        <w:jc w:val="both"/>
        <w:rPr>
          <w:rFonts w:ascii="宋体" w:hAnsi="宋体" w:eastAsia="宋体" w:cs="Times New Roman"/>
          <w:kern w:val="2"/>
          <w:sz w:val="32"/>
          <w:szCs w:val="32"/>
        </w:rPr>
      </w:pPr>
      <w:r>
        <w:rPr>
          <w:rFonts w:hint="eastAsia" w:ascii="宋体" w:hAnsi="宋体" w:eastAsia="宋体" w:cs="Times New Roman"/>
          <w:kern w:val="2"/>
          <w:sz w:val="32"/>
          <w:szCs w:val="32"/>
        </w:rPr>
        <w:drawing>
          <wp:inline distT="0" distB="0" distL="114300" distR="114300">
            <wp:extent cx="5272405" cy="1097280"/>
            <wp:effectExtent l="0" t="0" r="4445" b="7620"/>
            <wp:docPr id="124" name="图片 124" descr="分校LOG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分校LOGO-11"/>
                    <pic:cNvPicPr>
                      <a:picLocks noChangeAspect="1"/>
                    </pic:cNvPicPr>
                  </pic:nvPicPr>
                  <pic:blipFill>
                    <a:blip r:embed="rId13"/>
                    <a:stretch>
                      <a:fillRect/>
                    </a:stretch>
                  </pic:blipFill>
                  <pic:spPr>
                    <a:xfrm>
                      <a:off x="0" y="0"/>
                      <a:ext cx="5272405" cy="1097280"/>
                    </a:xfrm>
                    <a:prstGeom prst="rect">
                      <a:avLst/>
                    </a:prstGeom>
                    <a:noFill/>
                    <a:ln w="9525">
                      <a:noFill/>
                    </a:ln>
                  </pic:spPr>
                </pic:pic>
              </a:graphicData>
            </a:graphic>
          </wp:inline>
        </w:drawing>
      </w:r>
    </w:p>
    <w:p>
      <w:pPr>
        <w:widowControl w:val="0"/>
        <w:spacing w:after="0" w:line="360" w:lineRule="auto"/>
        <w:jc w:val="center"/>
        <w:rPr>
          <w:rFonts w:ascii="宋体" w:hAnsi="宋体" w:eastAsia="宋体" w:cs="Times New Roman"/>
          <w:b/>
          <w:kern w:val="2"/>
          <w:sz w:val="72"/>
          <w:szCs w:val="72"/>
        </w:rPr>
      </w:pPr>
    </w:p>
    <w:p>
      <w:pPr>
        <w:widowControl w:val="0"/>
        <w:spacing w:after="0" w:line="360" w:lineRule="auto"/>
        <w:jc w:val="center"/>
        <w:rPr>
          <w:rFonts w:ascii="宋体" w:hAnsi="宋体" w:eastAsia="宋体" w:cs="Times New Roman"/>
          <w:b/>
          <w:kern w:val="2"/>
          <w:sz w:val="72"/>
          <w:szCs w:val="72"/>
        </w:rPr>
      </w:pPr>
    </w:p>
    <w:p>
      <w:pPr>
        <w:widowControl w:val="0"/>
        <w:spacing w:after="0" w:line="360" w:lineRule="auto"/>
        <w:jc w:val="center"/>
        <w:rPr>
          <w:rFonts w:ascii="宋体" w:hAnsi="宋体" w:eastAsia="宋体" w:cs="Times New Roman"/>
          <w:b/>
          <w:kern w:val="2"/>
          <w:sz w:val="64"/>
          <w:szCs w:val="64"/>
        </w:rPr>
      </w:pPr>
      <w:r>
        <w:rPr>
          <w:rFonts w:hint="eastAsia" w:ascii="宋体" w:hAnsi="宋体" w:eastAsia="宋体" w:cs="Times New Roman"/>
          <w:b/>
          <w:kern w:val="2"/>
          <w:sz w:val="64"/>
          <w:szCs w:val="64"/>
        </w:rPr>
        <w:t>计算机应用系</w:t>
      </w:r>
    </w:p>
    <w:p>
      <w:pPr>
        <w:widowControl w:val="0"/>
        <w:spacing w:after="0" w:line="360" w:lineRule="auto"/>
        <w:jc w:val="center"/>
        <w:rPr>
          <w:rFonts w:ascii="宋体" w:hAnsi="宋体" w:eastAsia="宋体" w:cs="Times New Roman"/>
          <w:b/>
          <w:kern w:val="2"/>
          <w:sz w:val="64"/>
          <w:szCs w:val="64"/>
        </w:rPr>
      </w:pPr>
      <w:r>
        <w:rPr>
          <w:rFonts w:hint="eastAsia" w:ascii="宋体" w:hAnsi="宋体" w:eastAsia="宋体" w:cs="Times New Roman"/>
          <w:b/>
          <w:kern w:val="2"/>
          <w:sz w:val="64"/>
          <w:szCs w:val="64"/>
        </w:rPr>
        <w:t>20</w:t>
      </w:r>
      <w:r>
        <w:rPr>
          <w:rFonts w:hint="eastAsia" w:ascii="宋体" w:hAnsi="宋体" w:eastAsia="宋体" w:cs="Times New Roman"/>
          <w:b/>
          <w:kern w:val="2"/>
          <w:sz w:val="64"/>
          <w:szCs w:val="64"/>
          <w:lang w:val="en-US" w:eastAsia="zh-CN"/>
        </w:rPr>
        <w:t>22</w:t>
      </w:r>
      <w:r>
        <w:rPr>
          <w:rFonts w:hint="eastAsia" w:ascii="宋体" w:hAnsi="宋体" w:eastAsia="宋体" w:cs="Times New Roman"/>
          <w:b/>
          <w:kern w:val="2"/>
          <w:sz w:val="64"/>
          <w:szCs w:val="64"/>
        </w:rPr>
        <w:t>届毕业生就业工作</w:t>
      </w:r>
    </w:p>
    <w:p>
      <w:pPr>
        <w:widowControl w:val="0"/>
        <w:spacing w:after="0"/>
        <w:jc w:val="both"/>
        <w:rPr>
          <w:rFonts w:ascii="Dotum" w:hAnsi="Dotum" w:eastAsia="Dotum" w:cs="Dotum"/>
          <w:kern w:val="2"/>
          <w:sz w:val="52"/>
          <w:szCs w:val="52"/>
        </w:rPr>
      </w:pPr>
    </w:p>
    <w:p>
      <w:pPr>
        <w:widowControl w:val="0"/>
        <w:spacing w:after="0"/>
        <w:jc w:val="both"/>
        <w:rPr>
          <w:rFonts w:ascii="宋体" w:hAnsi="宋体" w:eastAsia="宋体" w:cs="Times New Roman"/>
          <w:kern w:val="2"/>
          <w:sz w:val="32"/>
          <w:szCs w:val="32"/>
        </w:rPr>
      </w:pPr>
    </w:p>
    <w:p>
      <w:pPr>
        <w:widowControl w:val="0"/>
        <w:spacing w:after="0"/>
        <w:jc w:val="center"/>
        <w:rPr>
          <w:rFonts w:ascii="宋体" w:hAnsi="宋体" w:eastAsia="宋体" w:cs="Times New Roman"/>
          <w:b/>
          <w:bCs/>
          <w:kern w:val="2"/>
          <w:sz w:val="64"/>
          <w:szCs w:val="64"/>
        </w:rPr>
      </w:pPr>
      <w:r>
        <w:rPr>
          <w:rFonts w:hint="eastAsia" w:ascii="宋体" w:hAnsi="宋体" w:eastAsia="宋体" w:cs="Times New Roman"/>
          <w:b/>
          <w:bCs/>
          <w:kern w:val="2"/>
          <w:sz w:val="64"/>
          <w:szCs w:val="64"/>
        </w:rPr>
        <w:t xml:space="preserve">评 </w:t>
      </w:r>
    </w:p>
    <w:p>
      <w:pPr>
        <w:widowControl w:val="0"/>
        <w:spacing w:after="0"/>
        <w:jc w:val="center"/>
        <w:rPr>
          <w:rFonts w:ascii="宋体" w:hAnsi="宋体" w:eastAsia="宋体" w:cs="Times New Roman"/>
          <w:b/>
          <w:bCs/>
          <w:kern w:val="2"/>
          <w:sz w:val="64"/>
          <w:szCs w:val="64"/>
        </w:rPr>
      </w:pPr>
      <w:r>
        <w:rPr>
          <w:rFonts w:hint="eastAsia" w:ascii="宋体" w:hAnsi="宋体" w:eastAsia="宋体" w:cs="Times New Roman"/>
          <w:b/>
          <w:bCs/>
          <w:kern w:val="2"/>
          <w:sz w:val="64"/>
          <w:szCs w:val="64"/>
        </w:rPr>
        <w:t xml:space="preserve">估 </w:t>
      </w:r>
    </w:p>
    <w:p>
      <w:pPr>
        <w:widowControl w:val="0"/>
        <w:spacing w:after="0"/>
        <w:jc w:val="center"/>
        <w:rPr>
          <w:rFonts w:ascii="宋体" w:hAnsi="宋体" w:eastAsia="宋体" w:cs="Times New Roman"/>
          <w:b/>
          <w:bCs/>
          <w:kern w:val="2"/>
          <w:sz w:val="64"/>
          <w:szCs w:val="64"/>
        </w:rPr>
      </w:pPr>
      <w:r>
        <w:rPr>
          <w:rFonts w:hint="eastAsia" w:ascii="宋体" w:hAnsi="宋体" w:eastAsia="宋体" w:cs="Times New Roman"/>
          <w:b/>
          <w:bCs/>
          <w:kern w:val="2"/>
          <w:sz w:val="64"/>
          <w:szCs w:val="64"/>
        </w:rPr>
        <w:t xml:space="preserve">材 </w:t>
      </w:r>
    </w:p>
    <w:p>
      <w:pPr>
        <w:widowControl w:val="0"/>
        <w:spacing w:after="0"/>
        <w:jc w:val="center"/>
        <w:rPr>
          <w:rFonts w:ascii="宋体" w:hAnsi="宋体" w:eastAsia="宋体" w:cs="Times New Roman"/>
          <w:kern w:val="2"/>
          <w:sz w:val="64"/>
          <w:szCs w:val="64"/>
        </w:rPr>
      </w:pPr>
      <w:r>
        <w:rPr>
          <w:rFonts w:hint="eastAsia" w:ascii="宋体" w:hAnsi="宋体" w:eastAsia="宋体" w:cs="Times New Roman"/>
          <w:b/>
          <w:bCs/>
          <w:kern w:val="2"/>
          <w:sz w:val="64"/>
          <w:szCs w:val="64"/>
        </w:rPr>
        <w:t>料</w:t>
      </w:r>
    </w:p>
    <w:p>
      <w:pPr>
        <w:widowControl w:val="0"/>
        <w:spacing w:after="0"/>
        <w:jc w:val="both"/>
        <w:rPr>
          <w:rFonts w:ascii="宋体" w:hAnsi="宋体" w:eastAsia="宋体" w:cs="Times New Roman"/>
          <w:kern w:val="2"/>
          <w:sz w:val="84"/>
          <w:szCs w:val="84"/>
        </w:rPr>
      </w:pPr>
    </w:p>
    <w:p>
      <w:pPr>
        <w:widowControl w:val="0"/>
        <w:spacing w:after="0"/>
        <w:jc w:val="center"/>
        <w:rPr>
          <w:rFonts w:ascii="宋体" w:hAnsi="宋体" w:eastAsia="宋体" w:cs="Times New Roman"/>
          <w:kern w:val="2"/>
          <w:sz w:val="44"/>
          <w:szCs w:val="44"/>
        </w:rPr>
      </w:pPr>
    </w:p>
    <w:p>
      <w:pPr>
        <w:widowControl w:val="0"/>
        <w:spacing w:after="0"/>
        <w:jc w:val="center"/>
        <w:rPr>
          <w:rFonts w:ascii="宋体" w:hAnsi="宋体" w:eastAsia="宋体" w:cs="Times New Roman"/>
          <w:kern w:val="2"/>
          <w:sz w:val="44"/>
          <w:szCs w:val="44"/>
        </w:rPr>
      </w:pPr>
      <w:r>
        <w:rPr>
          <w:rFonts w:hint="eastAsia" w:ascii="宋体" w:hAnsi="宋体" w:eastAsia="宋体" w:cs="Times New Roman"/>
          <w:kern w:val="2"/>
          <w:sz w:val="44"/>
          <w:szCs w:val="44"/>
        </w:rPr>
        <w:t>20</w:t>
      </w:r>
      <w:r>
        <w:rPr>
          <w:rFonts w:hint="eastAsia" w:ascii="宋体" w:hAnsi="宋体" w:eastAsia="宋体" w:cs="Times New Roman"/>
          <w:kern w:val="2"/>
          <w:sz w:val="44"/>
          <w:szCs w:val="44"/>
          <w:lang w:val="en-US" w:eastAsia="zh-CN"/>
        </w:rPr>
        <w:t>22</w:t>
      </w:r>
      <w:r>
        <w:rPr>
          <w:rFonts w:hint="eastAsia" w:ascii="宋体" w:hAnsi="宋体" w:eastAsia="宋体" w:cs="Times New Roman"/>
          <w:kern w:val="2"/>
          <w:sz w:val="44"/>
          <w:szCs w:val="44"/>
        </w:rPr>
        <w:t>年9月</w:t>
      </w:r>
    </w:p>
    <w:p>
      <w:pPr>
        <w:widowControl w:val="0"/>
        <w:spacing w:after="0"/>
        <w:jc w:val="center"/>
        <w:rPr>
          <w:rFonts w:ascii="宋体" w:hAnsi="宋体" w:eastAsia="宋体" w:cs="Times New Roman"/>
          <w:b/>
          <w:kern w:val="2"/>
          <w:sz w:val="32"/>
          <w:szCs w:val="32"/>
        </w:rPr>
        <w:sectPr>
          <w:headerReference r:id="rId5" w:type="default"/>
          <w:footerReference r:id="rId6" w:type="default"/>
          <w:pgSz w:w="11906" w:h="16838"/>
          <w:pgMar w:top="1440" w:right="1800" w:bottom="1440" w:left="1800" w:header="851" w:footer="992" w:gutter="0"/>
          <w:pgNumType w:fmt="decimal" w:start="1"/>
          <w:cols w:space="720" w:num="1"/>
          <w:docGrid w:type="lines" w:linePitch="312" w:charSpace="0"/>
        </w:sectPr>
      </w:pPr>
    </w:p>
    <w:sdt>
      <w:sdtPr>
        <w:rPr>
          <w:rFonts w:ascii="宋体" w:hAnsi="宋体" w:eastAsia="宋体" w:cstheme="minorBidi"/>
          <w:sz w:val="32"/>
          <w:szCs w:val="32"/>
          <w:lang w:val="en-US" w:eastAsia="zh-CN" w:bidi="ar-SA"/>
        </w:rPr>
        <w:id w:val="147481598"/>
        <w15:color w:val="DBDBDB"/>
        <w:docPartObj>
          <w:docPartGallery w:val="Table of Contents"/>
          <w:docPartUnique/>
        </w:docPartObj>
      </w:sdtPr>
      <w:sdtEndPr>
        <w:rPr>
          <w:rFonts w:ascii="宋体" w:hAnsi="宋体" w:eastAsia="宋体" w:cs="Times New Roman"/>
          <w:kern w:val="2"/>
          <w:sz w:val="22"/>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b w:val="0"/>
              <w:bCs w:val="0"/>
              <w:sz w:val="32"/>
              <w:szCs w:val="32"/>
            </w:rPr>
          </w:pPr>
          <w:r>
            <w:rPr>
              <w:rFonts w:hint="eastAsia" w:ascii="黑体" w:hAnsi="黑体" w:eastAsia="黑体" w:cs="黑体"/>
              <w:b w:val="0"/>
              <w:bCs w:val="0"/>
              <w:sz w:val="32"/>
              <w:szCs w:val="32"/>
            </w:rPr>
            <w:t>目</w:t>
          </w:r>
          <w:r>
            <w:rPr>
              <w:rFonts w:hint="eastAsia" w:ascii="黑体" w:hAnsi="黑体" w:eastAsia="黑体" w:cs="黑体"/>
              <w:b w:val="0"/>
              <w:bCs w:val="0"/>
              <w:sz w:val="32"/>
              <w:szCs w:val="32"/>
              <w:lang w:val="en-US" w:eastAsia="zh-CN"/>
            </w:rPr>
            <w:t xml:space="preserve">   </w:t>
          </w:r>
          <w:r>
            <w:rPr>
              <w:rFonts w:hint="eastAsia" w:ascii="黑体" w:hAnsi="黑体" w:eastAsia="黑体" w:cs="黑体"/>
              <w:b w:val="0"/>
              <w:bCs w:val="0"/>
              <w:sz w:val="32"/>
              <w:szCs w:val="32"/>
            </w:rPr>
            <w:t>录</w:t>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TOC \o "1-3" \h \u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_Toc6215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桂林理工大学南宁分校招生就业工作考核标准</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_Toc6215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_Toc8774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一、就业先进集体考评指标（满分100分）</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_Toc8774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_Toc30914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二、就业质量考评指标（满分100分）</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_Toc30914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_Toc31380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A1、成立以系书记或系主任为第一责任人的毕业生就业工作领导小组</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_Toc31380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8</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_Toc32062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A2系部每学期研究、部署就业工作</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_Toc32062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11</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_Toc21775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A3系部领导班子成员分工具体到专业或毕业生</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_Toc21775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12</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_Toc1439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A4将责任状签订到教研室</w:t>
          </w:r>
          <w:r>
            <w:rPr>
              <w:rFonts w:hint="eastAsia" w:ascii="黑体" w:hAnsi="黑体" w:eastAsia="黑体" w:cs="黑体"/>
              <w:b w:val="0"/>
              <w:bCs w:val="0"/>
              <w:sz w:val="24"/>
              <w:szCs w:val="24"/>
              <w:lang w:eastAsia="zh-CN"/>
            </w:rPr>
            <w:t>主任、毕业班班主任</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_Toc1439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14</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_Toc1431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A5领导小组成员中指定专人审核就业材料</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_Toc1431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14</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_Toc25511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A</w:t>
          </w:r>
          <w:r>
            <w:rPr>
              <w:rFonts w:hint="eastAsia" w:ascii="黑体" w:hAnsi="黑体" w:eastAsia="黑体" w:cs="黑体"/>
              <w:b w:val="0"/>
              <w:bCs w:val="0"/>
              <w:sz w:val="24"/>
              <w:szCs w:val="24"/>
              <w:lang w:val="en-US" w:eastAsia="zh-CN"/>
            </w:rPr>
            <w:t>6毕业生就业动员大会</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_Toc25511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15</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_Toc14016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B1外出维护和开拓就业市场</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_Toc14016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16</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_Toc8205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B2校园专场建设</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_Toc8205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17</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_Toc32012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B3邀请单位参加大型双选会</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_Toc32012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33</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_Toc6474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B4就业信息的收集</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_Toc6474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34</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_Toc28940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B5用人单位问卷调查</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_Toc28940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39</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_Toc20930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C1邀请校友回校或用人单位来校作就业创业方面的讲座</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_Toc20930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40</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_Toc28514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C2重点帮扶的毕业生就业工作</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_Toc28514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41</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_Toc12332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C3</w:t>
          </w:r>
          <w:r>
            <w:rPr>
              <w:rFonts w:hint="eastAsia" w:ascii="黑体" w:hAnsi="黑体" w:eastAsia="黑体" w:cs="黑体"/>
              <w:b w:val="0"/>
              <w:bCs w:val="0"/>
              <w:sz w:val="24"/>
              <w:szCs w:val="24"/>
              <w:lang w:val="en-US" w:eastAsia="zh-CN"/>
            </w:rPr>
            <w:t>简历大赛及模拟大赛</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_Toc12332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42</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_Toc22011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C4就业质量分析研究</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_Toc22011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42</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_Toc19574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C</w:t>
          </w:r>
          <w:r>
            <w:rPr>
              <w:rFonts w:hint="eastAsia" w:ascii="黑体" w:hAnsi="黑体" w:eastAsia="黑体" w:cs="黑体"/>
              <w:b w:val="0"/>
              <w:bCs w:val="0"/>
              <w:sz w:val="24"/>
              <w:szCs w:val="24"/>
              <w:lang w:val="en-US" w:eastAsia="zh-CN"/>
            </w:rPr>
            <w:t>5 毕业生满意度调查</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_Toc19574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48</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_Toc4094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D1上传下达时效</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_Toc4094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49</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_Toc29804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D2电子简历上传</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_Toc29804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49</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_Toc3646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D</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就业安全与文明离校</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_Toc3646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49</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_Toc12010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D</w:t>
          </w:r>
          <w:r>
            <w:rPr>
              <w:rFonts w:hint="eastAsia" w:ascii="黑体" w:hAnsi="黑体" w:eastAsia="黑体" w:cs="黑体"/>
              <w:b w:val="0"/>
              <w:bCs w:val="0"/>
              <w:sz w:val="24"/>
              <w:szCs w:val="24"/>
              <w:lang w:val="en-US" w:eastAsia="zh-CN"/>
            </w:rPr>
            <w:t>4</w:t>
          </w:r>
          <w:r>
            <w:rPr>
              <w:rFonts w:hint="eastAsia" w:ascii="黑体" w:hAnsi="黑体" w:eastAsia="黑体" w:cs="黑体"/>
              <w:b w:val="0"/>
              <w:bCs w:val="0"/>
              <w:sz w:val="24"/>
              <w:szCs w:val="24"/>
            </w:rPr>
            <w:t>毕业生人数规模</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_Toc12010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50</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_Toc30769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lang w:val="en-US" w:eastAsia="zh-CN"/>
            </w:rPr>
            <w:t>E1</w:t>
          </w:r>
          <w:r>
            <w:rPr>
              <w:rFonts w:hint="eastAsia" w:ascii="黑体" w:hAnsi="黑体" w:eastAsia="黑体" w:cs="黑体"/>
              <w:b w:val="0"/>
              <w:bCs w:val="0"/>
              <w:sz w:val="24"/>
              <w:szCs w:val="24"/>
            </w:rPr>
            <w:t>系部安排有专人负责就业统计工作</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_Toc30769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50</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_Toc31083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lang w:val="en-US" w:eastAsia="zh-CN"/>
            </w:rPr>
            <w:t>E2 就业核查</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_Toc31083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50</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_Toc448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F1初次就业率</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_Toc448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51</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_Toc6953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F2建档立卡学生就业率</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_Toc6953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52</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_Toc29799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G.就业500强企业和行业前50强企业</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_Toc29799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53</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_Toc559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H.升学（含专升本、研究生、出国留学）录取率</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_Toc559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54</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_Toc11901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I.基层项目就业</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_Toc11901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54</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_Toc525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K.专业相关度</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_Toc525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63</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_Toc12705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L.自主创业</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_Toc12705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95</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_Toc18698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M.协议率</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_Toc18698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95</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_Toc24983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N.初次核查到岗率</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_Toc24983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96</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pStyle w:val="15"/>
            <w:tabs>
              <w:tab w:val="right" w:leader="dot" w:pos="8306"/>
              <w:tab w:val="clear" w:pos="8296"/>
            </w:tabs>
            <w:rPr>
              <w:rFonts w:hint="eastAsia" w:ascii="黑体" w:hAnsi="黑体" w:eastAsia="黑体" w:cs="黑体"/>
              <w:b w:val="0"/>
              <w:bCs w:val="0"/>
              <w:sz w:val="24"/>
              <w:szCs w:val="24"/>
            </w:rPr>
          </w:pPr>
          <w:r>
            <w:rPr>
              <w:rFonts w:hint="eastAsia" w:ascii="黑体" w:hAnsi="黑体" w:eastAsia="黑体" w:cs="黑体"/>
              <w:b w:val="0"/>
              <w:bCs w:val="0"/>
              <w:kern w:val="2"/>
              <w:sz w:val="24"/>
              <w:szCs w:val="24"/>
            </w:rPr>
            <w:fldChar w:fldCharType="begin"/>
          </w:r>
          <w:r>
            <w:rPr>
              <w:rFonts w:hint="eastAsia" w:ascii="黑体" w:hAnsi="黑体" w:eastAsia="黑体" w:cs="黑体"/>
              <w:b w:val="0"/>
              <w:bCs w:val="0"/>
              <w:kern w:val="2"/>
              <w:sz w:val="24"/>
              <w:szCs w:val="24"/>
            </w:rPr>
            <w:instrText xml:space="preserve"> HYPERLINK \l _Toc18438 </w:instrText>
          </w:r>
          <w:r>
            <w:rPr>
              <w:rFonts w:hint="eastAsia" w:ascii="黑体" w:hAnsi="黑体" w:eastAsia="黑体" w:cs="黑体"/>
              <w:b w:val="0"/>
              <w:bCs w:val="0"/>
              <w:kern w:val="2"/>
              <w:sz w:val="24"/>
              <w:szCs w:val="24"/>
            </w:rPr>
            <w:fldChar w:fldCharType="separate"/>
          </w:r>
          <w:r>
            <w:rPr>
              <w:rFonts w:hint="eastAsia" w:ascii="黑体" w:hAnsi="黑体" w:eastAsia="黑体" w:cs="黑体"/>
              <w:b w:val="0"/>
              <w:bCs w:val="0"/>
              <w:sz w:val="24"/>
              <w:szCs w:val="24"/>
            </w:rPr>
            <w:t>O.就业工作研究成果</w:t>
          </w:r>
          <w:r>
            <w:rPr>
              <w:rFonts w:hint="eastAsia" w:ascii="黑体" w:hAnsi="黑体" w:eastAsia="黑体" w:cs="黑体"/>
              <w:b w:val="0"/>
              <w:bCs w:val="0"/>
              <w:sz w:val="24"/>
              <w:szCs w:val="24"/>
            </w:rPr>
            <w:tab/>
          </w:r>
          <w:r>
            <w:rPr>
              <w:rFonts w:hint="eastAsia" w:ascii="黑体" w:hAnsi="黑体" w:eastAsia="黑体" w:cs="黑体"/>
              <w:b w:val="0"/>
              <w:bCs w:val="0"/>
              <w:sz w:val="24"/>
              <w:szCs w:val="24"/>
            </w:rPr>
            <w:fldChar w:fldCharType="begin"/>
          </w:r>
          <w:r>
            <w:rPr>
              <w:rFonts w:hint="eastAsia" w:ascii="黑体" w:hAnsi="黑体" w:eastAsia="黑体" w:cs="黑体"/>
              <w:b w:val="0"/>
              <w:bCs w:val="0"/>
              <w:sz w:val="24"/>
              <w:szCs w:val="24"/>
            </w:rPr>
            <w:instrText xml:space="preserve"> PAGEREF _Toc18438 \h </w:instrText>
          </w:r>
          <w:r>
            <w:rPr>
              <w:rFonts w:hint="eastAsia" w:ascii="黑体" w:hAnsi="黑体" w:eastAsia="黑体" w:cs="黑体"/>
              <w:b w:val="0"/>
              <w:bCs w:val="0"/>
              <w:sz w:val="24"/>
              <w:szCs w:val="24"/>
            </w:rPr>
            <w:fldChar w:fldCharType="separate"/>
          </w:r>
          <w:r>
            <w:rPr>
              <w:rFonts w:hint="eastAsia" w:ascii="黑体" w:hAnsi="黑体" w:eastAsia="黑体" w:cs="黑体"/>
              <w:b w:val="0"/>
              <w:bCs w:val="0"/>
              <w:sz w:val="24"/>
              <w:szCs w:val="24"/>
            </w:rPr>
            <w:t>97</w:t>
          </w:r>
          <w:r>
            <w:rPr>
              <w:rFonts w:hint="eastAsia" w:ascii="黑体" w:hAnsi="黑体" w:eastAsia="黑体" w:cs="黑体"/>
              <w:b w:val="0"/>
              <w:bCs w:val="0"/>
              <w:sz w:val="24"/>
              <w:szCs w:val="24"/>
            </w:rPr>
            <w:fldChar w:fldCharType="end"/>
          </w:r>
          <w:r>
            <w:rPr>
              <w:rFonts w:hint="eastAsia" w:ascii="黑体" w:hAnsi="黑体" w:eastAsia="黑体" w:cs="黑体"/>
              <w:b w:val="0"/>
              <w:bCs w:val="0"/>
              <w:kern w:val="2"/>
              <w:sz w:val="24"/>
              <w:szCs w:val="24"/>
            </w:rPr>
            <w:fldChar w:fldCharType="end"/>
          </w:r>
        </w:p>
        <w:p>
          <w:pPr>
            <w:widowControl w:val="0"/>
            <w:spacing w:after="0"/>
            <w:jc w:val="center"/>
            <w:rPr>
              <w:rFonts w:ascii="宋体" w:hAnsi="宋体" w:eastAsia="宋体" w:cs="Times New Roman"/>
              <w:b/>
              <w:kern w:val="2"/>
              <w:sz w:val="32"/>
              <w:szCs w:val="32"/>
            </w:rPr>
            <w:sectPr>
              <w:footerReference r:id="rId7"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b w:val="0"/>
              <w:bCs w:val="0"/>
              <w:kern w:val="2"/>
              <w:sz w:val="20"/>
              <w:szCs w:val="24"/>
            </w:rPr>
            <w:fldChar w:fldCharType="end"/>
          </w:r>
        </w:p>
      </w:sdtContent>
    </w:sdt>
    <w:p>
      <w:pPr>
        <w:pStyle w:val="7"/>
        <w:bidi w:val="0"/>
        <w:jc w:val="center"/>
        <w:outlineLvl w:val="5"/>
        <w:rPr>
          <w:sz w:val="36"/>
          <w:szCs w:val="32"/>
        </w:rPr>
      </w:pPr>
      <w:bookmarkStart w:id="0" w:name="_Toc6215"/>
      <w:bookmarkStart w:id="1" w:name="_Toc10221"/>
      <w:bookmarkStart w:id="2" w:name="_Toc11845"/>
      <w:r>
        <w:rPr>
          <w:rFonts w:hint="eastAsia"/>
          <w:sz w:val="36"/>
          <w:szCs w:val="32"/>
        </w:rPr>
        <w:t>桂林理工大学南宁分校招生就业工作考核标准</w:t>
      </w:r>
      <w:bookmarkEnd w:id="0"/>
      <w:bookmarkEnd w:id="1"/>
      <w:bookmarkEnd w:id="2"/>
    </w:p>
    <w:p>
      <w:pPr>
        <w:pStyle w:val="7"/>
        <w:bidi w:val="0"/>
        <w:rPr>
          <w:rFonts w:hint="eastAsia"/>
        </w:rPr>
      </w:pPr>
      <w:bookmarkStart w:id="3" w:name="_Toc10879"/>
      <w:bookmarkStart w:id="4" w:name="_Toc8774"/>
      <w:r>
        <w:rPr>
          <w:rFonts w:hint="eastAsia"/>
        </w:rPr>
        <w:t>一、就业先进集体考评指标（满分100分）</w:t>
      </w:r>
      <w:bookmarkEnd w:id="3"/>
      <w:bookmarkEnd w:id="4"/>
    </w:p>
    <w:tbl>
      <w:tblPr>
        <w:tblStyle w:val="1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5" w:type="dxa"/>
          <w:bottom w:w="0" w:type="dxa"/>
          <w:right w:w="105" w:type="dxa"/>
        </w:tblCellMar>
      </w:tblPr>
      <w:tblGrid>
        <w:gridCol w:w="1215"/>
        <w:gridCol w:w="1760"/>
        <w:gridCol w:w="552"/>
        <w:gridCol w:w="6737"/>
        <w:gridCol w:w="2434"/>
        <w:gridCol w:w="764"/>
        <w:gridCol w:w="700"/>
      </w:tblGrid>
      <w:tr>
        <w:trPr>
          <w:trHeight w:val="1134" w:hRule="atLeast"/>
          <w:jc w:val="center"/>
        </w:trPr>
        <w:tc>
          <w:tcPr>
            <w:tcW w:w="432"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评估</w:t>
            </w:r>
          </w:p>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项目</w:t>
            </w:r>
          </w:p>
        </w:tc>
        <w:tc>
          <w:tcPr>
            <w:tcW w:w="624"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评估指标</w:t>
            </w:r>
          </w:p>
        </w:tc>
        <w:tc>
          <w:tcPr>
            <w:tcW w:w="198"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分</w:t>
            </w:r>
          </w:p>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值</w:t>
            </w:r>
          </w:p>
        </w:tc>
        <w:tc>
          <w:tcPr>
            <w:tcW w:w="2380"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评估标准</w:t>
            </w:r>
          </w:p>
        </w:tc>
        <w:tc>
          <w:tcPr>
            <w:tcW w:w="862"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检查</w:t>
            </w:r>
          </w:p>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方法</w:t>
            </w:r>
          </w:p>
        </w:tc>
        <w:tc>
          <w:tcPr>
            <w:tcW w:w="250" w:type="pct"/>
            <w:noWrap w:val="0"/>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left="45"/>
              <w:jc w:val="center"/>
              <w:textAlignment w:val="auto"/>
              <w:rPr>
                <w:rFonts w:hint="default" w:ascii="仿宋_GB2312" w:hAnsi="仿宋_GB2312" w:eastAsia="仿宋_GB2312" w:cs="仿宋_GB2312"/>
                <w:b/>
                <w:color w:val="auto"/>
                <w:sz w:val="24"/>
                <w:szCs w:val="24"/>
                <w:lang w:val="en-US" w:eastAsia="zh-CN"/>
              </w:rPr>
            </w:pPr>
            <w:r>
              <w:rPr>
                <w:rFonts w:hint="eastAsia" w:ascii="仿宋_GB2312" w:hAnsi="仿宋_GB2312" w:eastAsia="仿宋_GB2312" w:cs="仿宋_GB2312"/>
                <w:b/>
                <w:color w:val="auto"/>
                <w:sz w:val="24"/>
                <w:szCs w:val="24"/>
                <w:lang w:val="en-US" w:eastAsia="zh-CN"/>
              </w:rPr>
              <w:t>自评分</w:t>
            </w:r>
          </w:p>
        </w:tc>
        <w:tc>
          <w:tcPr>
            <w:tcW w:w="250" w:type="pct"/>
            <w:noWrap w:val="0"/>
            <w:textDirection w:val="tbLrV"/>
            <w:vAlign w:val="center"/>
          </w:tcPr>
          <w:p>
            <w:pPr>
              <w:pStyle w:val="17"/>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left="45" w:leftChars="0" w:right="113"/>
              <w:jc w:val="center"/>
              <w:textAlignment w:val="auto"/>
              <w:rPr>
                <w:rFonts w:hint="default" w:ascii="仿宋_GB2312" w:hAnsi="仿宋_GB2312" w:eastAsia="仿宋_GB2312" w:cs="仿宋_GB2312"/>
                <w:b/>
                <w:color w:val="auto"/>
                <w:sz w:val="24"/>
                <w:szCs w:val="24"/>
                <w:lang w:val="en-US" w:eastAsia="zh-CN"/>
              </w:rPr>
            </w:pPr>
            <w:r>
              <w:rPr>
                <w:rFonts w:hint="eastAsia" w:ascii="仿宋_GB2312" w:hAnsi="仿宋_GB2312" w:eastAsia="仿宋_GB2312" w:cs="仿宋_GB2312"/>
                <w:b/>
                <w:color w:val="auto"/>
                <w:sz w:val="24"/>
                <w:szCs w:val="24"/>
                <w:lang w:val="en-US" w:eastAsia="zh-CN"/>
              </w:rPr>
              <w:t>支撑材料及编号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44" w:hRule="atLeast"/>
          <w:jc w:val="center"/>
        </w:trPr>
        <w:tc>
          <w:tcPr>
            <w:tcW w:w="432" w:type="pc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240" w:lineRule="auto"/>
              <w:ind w:left="113" w:right="113"/>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rPr>
              <w:t>组织领导</w:t>
            </w:r>
            <w:r>
              <w:rPr>
                <w:rFonts w:hint="eastAsia" w:ascii="仿宋_GB2312" w:hAnsi="仿宋_GB2312" w:eastAsia="仿宋_GB2312" w:cs="仿宋_GB2312"/>
                <w:color w:val="auto"/>
                <w:sz w:val="24"/>
                <w:szCs w:val="24"/>
                <w:lang w:eastAsia="zh-CN"/>
              </w:rPr>
              <w:t>（</w:t>
            </w:r>
            <w:r>
              <w:rPr>
                <w:rFonts w:hint="eastAsia" w:ascii="仿宋_GB2312" w:hAnsi="仿宋_GB2312" w:eastAsia="仿宋_GB2312" w:cs="仿宋_GB2312"/>
                <w:color w:val="auto"/>
                <w:sz w:val="24"/>
                <w:szCs w:val="24"/>
                <w:lang w:val="en-US" w:eastAsia="zh-CN"/>
              </w:rPr>
              <w:t>3分</w:t>
            </w:r>
            <w:r>
              <w:rPr>
                <w:rFonts w:hint="eastAsia" w:ascii="仿宋_GB2312" w:hAnsi="仿宋_GB2312" w:eastAsia="仿宋_GB2312" w:cs="仿宋_GB2312"/>
                <w:color w:val="auto"/>
                <w:sz w:val="24"/>
                <w:szCs w:val="24"/>
                <w:lang w:eastAsia="zh-CN"/>
              </w:rPr>
              <w:t>）</w:t>
            </w:r>
          </w:p>
        </w:tc>
        <w:tc>
          <w:tcPr>
            <w:tcW w:w="624"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制度与组织</w:t>
            </w:r>
          </w:p>
        </w:tc>
        <w:tc>
          <w:tcPr>
            <w:tcW w:w="198"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3</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未成立以系书记或系主任为第一责任人的毕业生就业工作领导小组，扣0.5分；</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系部每学期研究、部署就业工作不少于2次，少一次扣0.5分；</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系部领导班子成员分工未具体到专业或班级，扣0.5分；</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未将</w:t>
            </w:r>
            <w:r>
              <w:rPr>
                <w:rFonts w:hint="eastAsia" w:ascii="仿宋_GB2312" w:hAnsi="仿宋_GB2312" w:eastAsia="仿宋_GB2312" w:cs="仿宋_GB2312"/>
                <w:color w:val="auto"/>
                <w:sz w:val="24"/>
                <w:szCs w:val="24"/>
                <w:lang w:val="en-US" w:eastAsia="zh-CN"/>
              </w:rPr>
              <w:t>目标</w:t>
            </w:r>
            <w:r>
              <w:rPr>
                <w:rFonts w:hint="eastAsia" w:ascii="仿宋_GB2312" w:hAnsi="仿宋_GB2312" w:eastAsia="仿宋_GB2312" w:cs="仿宋_GB2312"/>
                <w:color w:val="auto"/>
                <w:sz w:val="24"/>
                <w:szCs w:val="24"/>
              </w:rPr>
              <w:t>责任状签订到教研室主任、毕业班主任，扣0.5分；</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rPr>
              <w:t>领导小组成员中未指定专人审核就业材料，扣0.5分</w:t>
            </w:r>
            <w:r>
              <w:rPr>
                <w:rFonts w:hint="eastAsia" w:ascii="仿宋_GB2312" w:hAnsi="仿宋_GB2312" w:eastAsia="仿宋_GB2312" w:cs="仿宋_GB2312"/>
                <w:color w:val="auto"/>
                <w:sz w:val="24"/>
                <w:szCs w:val="24"/>
                <w:lang w:eastAsia="zh-CN"/>
              </w:rPr>
              <w:t>；</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未召开毕业生就业动员大会扣0.5分。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rPr>
              <w:t>查看系部提供的就业方案</w:t>
            </w:r>
            <w:r>
              <w:rPr>
                <w:rFonts w:hint="eastAsia" w:ascii="仿宋_GB2312" w:hAnsi="仿宋_GB2312" w:eastAsia="仿宋_GB2312" w:cs="仿宋_GB2312"/>
                <w:color w:val="auto"/>
                <w:sz w:val="24"/>
                <w:szCs w:val="24"/>
                <w:lang w:val="en-US" w:eastAsia="zh-CN"/>
              </w:rPr>
              <w:t>等</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3</w:t>
            </w:r>
          </w:p>
        </w:tc>
        <w:tc>
          <w:tcPr>
            <w:tcW w:w="250" w:type="pct"/>
            <w:noWrap w:val="0"/>
            <w:vAlign w:val="bottom"/>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A1</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A2</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A3</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A4</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A5</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A6</w:t>
            </w:r>
          </w:p>
        </w:tc>
      </w:tr>
      <w:tr>
        <w:trPr>
          <w:trHeight w:val="90" w:hRule="atLeast"/>
          <w:jc w:val="center"/>
        </w:trPr>
        <w:tc>
          <w:tcPr>
            <w:tcW w:w="432" w:type="pct"/>
            <w:vMerge w:val="restar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240" w:lineRule="auto"/>
              <w:ind w:left="113" w:right="113"/>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市场开拓（</w:t>
            </w:r>
            <w:r>
              <w:rPr>
                <w:rFonts w:hint="eastAsia" w:ascii="仿宋_GB2312" w:hAnsi="仿宋_GB2312" w:eastAsia="仿宋_GB2312" w:cs="仿宋_GB2312"/>
                <w:color w:val="auto"/>
                <w:sz w:val="24"/>
                <w:szCs w:val="24"/>
                <w:lang w:val="en-US" w:eastAsia="zh-CN"/>
              </w:rPr>
              <w:t>10</w:t>
            </w:r>
            <w:r>
              <w:rPr>
                <w:rFonts w:hint="eastAsia" w:ascii="仿宋_GB2312" w:hAnsi="仿宋_GB2312" w:eastAsia="仿宋_GB2312" w:cs="仿宋_GB2312"/>
                <w:color w:val="auto"/>
                <w:sz w:val="24"/>
                <w:szCs w:val="24"/>
              </w:rPr>
              <w:t>分）</w:t>
            </w: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外出维护和开拓就业市场</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各系每年组织专项外出开展就业市场调研与推介毕业生不少于2次，并有实质性的推介成果，少1次扣1分。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查看系部调研报告、推介成果，新闻上传至系部网站</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B1</w:t>
            </w:r>
          </w:p>
        </w:tc>
      </w:tr>
      <w:tr>
        <w:trPr>
          <w:trHeight w:val="1157"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u w:val="single"/>
              </w:rPr>
            </w:pPr>
            <w:r>
              <w:rPr>
                <w:rFonts w:hint="eastAsia" w:ascii="仿宋_GB2312" w:hAnsi="仿宋_GB2312" w:eastAsia="仿宋_GB2312" w:cs="仿宋_GB2312"/>
                <w:color w:val="auto"/>
                <w:sz w:val="24"/>
                <w:szCs w:val="24"/>
                <w:u w:val="none"/>
              </w:rPr>
              <w:t>校园专场建设</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3</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u w:val="none"/>
              </w:rPr>
              <w:t>各系积极主动举办校内小型、专场招聘活动（3分），</w:t>
            </w:r>
            <w:r>
              <w:rPr>
                <w:rFonts w:hint="eastAsia" w:ascii="仿宋_GB2312" w:hAnsi="仿宋_GB2312" w:eastAsia="仿宋_GB2312" w:cs="仿宋_GB2312"/>
                <w:color w:val="auto"/>
                <w:sz w:val="24"/>
                <w:szCs w:val="24"/>
                <w:u w:val="none"/>
                <w:lang w:val="en-US" w:eastAsia="zh-CN"/>
              </w:rPr>
              <w:t>场次</w:t>
            </w:r>
            <w:r>
              <w:rPr>
                <w:rFonts w:hint="eastAsia" w:ascii="仿宋_GB2312" w:hAnsi="仿宋_GB2312" w:eastAsia="仿宋_GB2312" w:cs="仿宋_GB2312"/>
                <w:color w:val="auto"/>
                <w:sz w:val="24"/>
                <w:szCs w:val="24"/>
                <w:u w:val="none"/>
              </w:rPr>
              <w:t>按毕业生人数不少于</w:t>
            </w:r>
            <w:r>
              <w:rPr>
                <w:rFonts w:hint="eastAsia" w:ascii="仿宋_GB2312" w:hAnsi="仿宋_GB2312" w:eastAsia="仿宋_GB2312" w:cs="仿宋_GB2312"/>
                <w:color w:val="auto"/>
                <w:sz w:val="24"/>
                <w:szCs w:val="24"/>
                <w:u w:val="none"/>
                <w:lang w:val="en-US" w:eastAsia="zh-CN"/>
              </w:rPr>
              <w:t>50</w:t>
            </w:r>
            <w:r>
              <w:rPr>
                <w:rFonts w:hint="eastAsia" w:ascii="仿宋_GB2312" w:hAnsi="仿宋_GB2312" w:eastAsia="仿宋_GB2312" w:cs="仿宋_GB2312"/>
                <w:color w:val="auto"/>
                <w:sz w:val="24"/>
                <w:szCs w:val="24"/>
                <w:u w:val="none"/>
              </w:rPr>
              <w:t>：1，每少一场扣0.2分。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查看系部专场招聘记录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3</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B2</w:t>
            </w:r>
          </w:p>
        </w:tc>
      </w:tr>
      <w:tr>
        <w:trPr>
          <w:trHeight w:val="1143"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kern w:val="2"/>
                <w:sz w:val="24"/>
                <w:szCs w:val="24"/>
                <w:lang w:val="en-US" w:eastAsia="zh-CN" w:bidi="ar-SA"/>
              </w:rPr>
              <w:t>邀请单位参加大型双选会</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u w:val="none"/>
                <w:lang w:val="en-US" w:eastAsia="zh-CN"/>
              </w:rPr>
              <w:t>分校举办的大型双选会，各系按当年毕业生总数不低于1%邀请企业参会，每少一家扣 0.2分。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查看招生就业办的记录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B3</w:t>
            </w:r>
          </w:p>
        </w:tc>
      </w:tr>
      <w:tr>
        <w:trPr>
          <w:trHeight w:val="684"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就业信息的收集</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收集并在系部网站发布就业信息，按毕业生人数不少于10：1，每少10%扣</w:t>
            </w:r>
            <w:r>
              <w:rPr>
                <w:rFonts w:hint="eastAsia" w:ascii="仿宋_GB2312" w:hAnsi="仿宋_GB2312" w:eastAsia="仿宋_GB2312" w:cs="仿宋_GB2312"/>
                <w:color w:val="auto"/>
                <w:sz w:val="24"/>
                <w:szCs w:val="24"/>
                <w:lang w:val="en-US" w:eastAsia="zh-CN"/>
              </w:rPr>
              <w:t>0.5</w:t>
            </w:r>
            <w:r>
              <w:rPr>
                <w:rFonts w:hint="eastAsia" w:ascii="仿宋_GB2312" w:hAnsi="仿宋_GB2312" w:eastAsia="仿宋_GB2312" w:cs="仿宋_GB2312"/>
                <w:color w:val="auto"/>
                <w:sz w:val="24"/>
                <w:szCs w:val="24"/>
              </w:rPr>
              <w:t>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查看系部记录、网页（电子版）</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B4</w:t>
            </w:r>
          </w:p>
        </w:tc>
      </w:tr>
      <w:tr>
        <w:trPr>
          <w:trHeight w:val="1097"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用人单位问卷调查</w:t>
            </w:r>
          </w:p>
        </w:tc>
        <w:tc>
          <w:tcPr>
            <w:tcW w:w="198"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1</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主动开展用人单位问卷调查，每学年每专业不少于３家，每少一家扣0.１分，没有开展此项工作，不得分。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提供调查问卷原件，要求有单位盖章。</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B5</w:t>
            </w:r>
          </w:p>
        </w:tc>
      </w:tr>
      <w:tr>
        <w:trPr>
          <w:trHeight w:val="835" w:hRule="atLeast"/>
          <w:jc w:val="center"/>
        </w:trPr>
        <w:tc>
          <w:tcPr>
            <w:tcW w:w="432" w:type="pct"/>
            <w:vMerge w:val="restar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240" w:lineRule="auto"/>
              <w:ind w:left="113" w:right="113"/>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指导与服务（</w:t>
            </w:r>
            <w:r>
              <w:rPr>
                <w:rFonts w:hint="eastAsia" w:ascii="仿宋_GB2312" w:hAnsi="仿宋_GB2312" w:eastAsia="仿宋_GB2312" w:cs="仿宋_GB2312"/>
                <w:color w:val="auto"/>
                <w:sz w:val="24"/>
                <w:szCs w:val="24"/>
                <w:lang w:val="en-US" w:eastAsia="zh-CN"/>
              </w:rPr>
              <w:t>11</w:t>
            </w:r>
            <w:r>
              <w:rPr>
                <w:rFonts w:hint="eastAsia" w:ascii="仿宋_GB2312" w:hAnsi="仿宋_GB2312" w:eastAsia="仿宋_GB2312" w:cs="仿宋_GB2312"/>
                <w:color w:val="auto"/>
                <w:sz w:val="24"/>
                <w:szCs w:val="24"/>
              </w:rPr>
              <w:t>分）</w:t>
            </w:r>
          </w:p>
        </w:tc>
        <w:tc>
          <w:tcPr>
            <w:tcW w:w="624"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就业指导讲座</w:t>
            </w:r>
          </w:p>
        </w:tc>
        <w:tc>
          <w:tcPr>
            <w:tcW w:w="198"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邀请校友回校或用人单位来校作就业创业方面的讲座，每年不少于2场，少1场扣</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查看讲座报道（电子版）</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C1</w:t>
            </w:r>
          </w:p>
        </w:tc>
      </w:tr>
      <w:tr>
        <w:trPr>
          <w:trHeight w:val="1210"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困难学生就业帮扶</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对建档立卡、就业困难、家庭困难和残疾等需要重点帮扶的毕业生就业工作有相应的帮扶方案（1分），明确“一对一”或“多对一”就业帮困和就业推荐，做好就业困难毕业生就业指导和帮扶台账，准确掌握其就业进展情况（</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查看系部上报材料（电子版）</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C2</w:t>
            </w:r>
          </w:p>
        </w:tc>
      </w:tr>
      <w:tr>
        <w:trPr>
          <w:trHeight w:val="1603"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组织和指导毕业生开展简历大赛和模拟招聘大赛</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4</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积极组织举办系部简历大赛（2分）和模拟招聘大赛（2分）。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系部提供互活动方案和新闻报道</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4</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C3</w:t>
            </w:r>
          </w:p>
        </w:tc>
      </w:tr>
      <w:tr>
        <w:trPr>
          <w:trHeight w:val="835" w:hRule="atLeast"/>
          <w:jc w:val="center"/>
        </w:trPr>
        <w:tc>
          <w:tcPr>
            <w:tcW w:w="432" w:type="pct"/>
            <w:vMerge w:val="continue"/>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就业质量分析研究</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1</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分析本系部毕业生就业数据，撰写系部就业年度质量报告（</w:t>
            </w:r>
            <w:r>
              <w:rPr>
                <w:rFonts w:hint="eastAsia" w:ascii="仿宋_GB2312" w:hAnsi="仿宋_GB2312" w:eastAsia="仿宋_GB2312" w:cs="仿宋_GB2312"/>
                <w:color w:val="auto"/>
                <w:sz w:val="24"/>
                <w:szCs w:val="24"/>
                <w:lang w:val="en-US" w:eastAsia="zh-CN"/>
              </w:rPr>
              <w:t>0.5</w:t>
            </w:r>
            <w:r>
              <w:rPr>
                <w:rFonts w:hint="eastAsia" w:ascii="仿宋_GB2312" w:hAnsi="仿宋_GB2312" w:eastAsia="仿宋_GB2312" w:cs="仿宋_GB2312"/>
                <w:color w:val="auto"/>
                <w:sz w:val="24"/>
                <w:szCs w:val="24"/>
              </w:rPr>
              <w:t>分），对用人单位和毕业生调查发现的问题及时整改（</w:t>
            </w:r>
            <w:r>
              <w:rPr>
                <w:rFonts w:hint="eastAsia" w:ascii="仿宋_GB2312" w:hAnsi="仿宋_GB2312" w:eastAsia="仿宋_GB2312" w:cs="仿宋_GB2312"/>
                <w:color w:val="auto"/>
                <w:sz w:val="24"/>
                <w:szCs w:val="24"/>
                <w:lang w:val="en-US" w:eastAsia="zh-CN"/>
              </w:rPr>
              <w:t>0.5</w:t>
            </w:r>
            <w:r>
              <w:rPr>
                <w:rFonts w:hint="eastAsia" w:ascii="仿宋_GB2312" w:hAnsi="仿宋_GB2312" w:eastAsia="仿宋_GB2312" w:cs="仿宋_GB2312"/>
                <w:color w:val="auto"/>
                <w:sz w:val="24"/>
                <w:szCs w:val="24"/>
              </w:rPr>
              <w:t>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系部提交年度质量报告</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C4</w:t>
            </w:r>
          </w:p>
        </w:tc>
      </w:tr>
      <w:tr>
        <w:trPr>
          <w:trHeight w:val="1210" w:hRule="atLeast"/>
          <w:jc w:val="center"/>
        </w:trPr>
        <w:tc>
          <w:tcPr>
            <w:tcW w:w="432" w:type="pct"/>
            <w:vMerge w:val="continue"/>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毕业生满意度</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毕业生对系部就业指导与服务工作满意度调查，不满意率≦10%,得 2分；10%&lt;不满意率≤15%，得1.5分；15%&lt;不满意率≤20%，得1分，20%&lt;不满意率≤25%，得0.5分，不满意率&gt;25%，得0分；毕业生反馈率&lt;60%，此项得0分。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查看系部调查问卷、统计结果和报告</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C5</w:t>
            </w:r>
          </w:p>
        </w:tc>
      </w:tr>
      <w:tr>
        <w:trPr>
          <w:trHeight w:val="835" w:hRule="atLeast"/>
          <w:jc w:val="center"/>
        </w:trPr>
        <w:tc>
          <w:tcPr>
            <w:tcW w:w="432" w:type="pct"/>
            <w:vMerge w:val="restar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240" w:lineRule="auto"/>
              <w:ind w:left="113" w:right="113"/>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就业管理（</w:t>
            </w:r>
            <w:r>
              <w:rPr>
                <w:rFonts w:hint="eastAsia" w:ascii="仿宋_GB2312" w:hAnsi="仿宋_GB2312" w:eastAsia="仿宋_GB2312" w:cs="仿宋_GB2312"/>
                <w:color w:val="auto"/>
                <w:sz w:val="24"/>
                <w:szCs w:val="24"/>
                <w:lang w:val="en-US" w:eastAsia="zh-CN"/>
              </w:rPr>
              <w:t>6</w:t>
            </w:r>
            <w:r>
              <w:rPr>
                <w:rFonts w:hint="eastAsia" w:ascii="仿宋_GB2312" w:hAnsi="仿宋_GB2312" w:eastAsia="仿宋_GB2312" w:cs="仿宋_GB2312"/>
                <w:color w:val="auto"/>
                <w:sz w:val="24"/>
                <w:szCs w:val="24"/>
              </w:rPr>
              <w:t>分）</w:t>
            </w:r>
          </w:p>
        </w:tc>
        <w:tc>
          <w:tcPr>
            <w:tcW w:w="624" w:type="pct"/>
            <w:noWrap w:val="0"/>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上传下达时效</w:t>
            </w:r>
          </w:p>
        </w:tc>
        <w:tc>
          <w:tcPr>
            <w:tcW w:w="198" w:type="pct"/>
            <w:noWrap w:val="0"/>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未按时传达上级、分校、招生就业办相关会议、文件、通知精神，未及时上报材料的，每次扣</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查看招生就业办的记录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3</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D1</w:t>
            </w:r>
          </w:p>
        </w:tc>
      </w:tr>
      <w:tr>
        <w:trPr>
          <w:trHeight w:val="684"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就业简历数据维护</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1</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毕业生电子简历维护率未达到90%扣1分，未达到95%，扣0.5分。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查看招生就业办的记录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D2</w:t>
            </w:r>
          </w:p>
        </w:tc>
      </w:tr>
      <w:tr>
        <w:trPr>
          <w:trHeight w:val="90"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就业安全与文明离校</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2</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毕业生安全文明离校，无毕业生被骗现象，无因就业问题引发群体性上访事件等对分校产生负面影响行为。</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查看相关记录或报道。</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2</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D3</w:t>
            </w:r>
          </w:p>
        </w:tc>
      </w:tr>
      <w:tr>
        <w:trPr>
          <w:trHeight w:val="630" w:hRule="atLeast"/>
          <w:jc w:val="center"/>
        </w:trPr>
        <w:tc>
          <w:tcPr>
            <w:tcW w:w="432" w:type="pct"/>
            <w:vMerge w:val="continue"/>
            <w:noWrap w:val="0"/>
            <w:vAlign w:val="center"/>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jc w:val="center"/>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u w:val="single"/>
              </w:rPr>
            </w:pPr>
            <w:r>
              <w:rPr>
                <w:rFonts w:hint="eastAsia" w:ascii="仿宋_GB2312" w:hAnsi="仿宋_GB2312" w:eastAsia="仿宋_GB2312" w:cs="仿宋_GB2312"/>
                <w:color w:val="auto"/>
                <w:sz w:val="24"/>
                <w:szCs w:val="24"/>
                <w:u w:val="none"/>
              </w:rPr>
              <w:t>毕业生人数规模</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1</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u w:val="single"/>
              </w:rPr>
            </w:pPr>
            <w:r>
              <w:rPr>
                <w:rFonts w:hint="eastAsia" w:ascii="仿宋_GB2312" w:hAnsi="仿宋_GB2312" w:eastAsia="仿宋_GB2312" w:cs="仿宋_GB2312"/>
                <w:color w:val="auto"/>
                <w:sz w:val="24"/>
                <w:szCs w:val="24"/>
                <w:u w:val="none"/>
              </w:rPr>
              <w:t>得分：X</w:t>
            </w:r>
            <w:r>
              <w:rPr>
                <w:rFonts w:hint="eastAsia" w:ascii="仿宋_GB2312" w:hAnsi="仿宋_GB2312" w:eastAsia="仿宋_GB2312" w:cs="仿宋_GB2312"/>
                <w:color w:val="auto"/>
                <w:sz w:val="24"/>
                <w:szCs w:val="24"/>
                <w:u w:val="none"/>
                <w:vertAlign w:val="subscript"/>
              </w:rPr>
              <w:t>1</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0.5</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0.5</w:t>
            </w:r>
            <w:r>
              <w:rPr>
                <w:rFonts w:hint="eastAsia" w:ascii="仿宋_GB2312" w:hAnsi="仿宋_GB2312" w:eastAsia="仿宋_GB2312" w:cs="仿宋_GB2312"/>
                <w:color w:val="auto"/>
                <w:sz w:val="24"/>
                <w:szCs w:val="24"/>
                <w:u w:val="none"/>
              </w:rPr>
              <w:t>×Y</w:t>
            </w:r>
            <w:r>
              <w:rPr>
                <w:rFonts w:hint="eastAsia" w:ascii="仿宋_GB2312" w:hAnsi="仿宋_GB2312" w:eastAsia="仿宋_GB2312" w:cs="仿宋_GB2312"/>
                <w:color w:val="auto"/>
                <w:sz w:val="24"/>
                <w:szCs w:val="24"/>
                <w:u w:val="none"/>
                <w:vertAlign w:val="subscript"/>
              </w:rPr>
              <w:t>1</w:t>
            </w:r>
            <w:r>
              <w:rPr>
                <w:rFonts w:hint="eastAsia" w:ascii="仿宋_GB2312" w:hAnsi="仿宋_GB2312" w:eastAsia="仿宋_GB2312" w:cs="仿宋_GB2312"/>
                <w:color w:val="auto"/>
                <w:sz w:val="24"/>
                <w:szCs w:val="24"/>
                <w:u w:val="none"/>
              </w:rPr>
              <w:t>/Y</w:t>
            </w:r>
            <w:r>
              <w:rPr>
                <w:rFonts w:hint="eastAsia" w:ascii="仿宋_GB2312" w:hAnsi="仿宋_GB2312" w:eastAsia="仿宋_GB2312" w:cs="仿宋_GB2312"/>
                <w:color w:val="auto"/>
                <w:sz w:val="24"/>
                <w:szCs w:val="24"/>
                <w:u w:val="none"/>
                <w:vertAlign w:val="subscript"/>
              </w:rPr>
              <w:t>max</w:t>
            </w:r>
            <w:r>
              <w:rPr>
                <w:rFonts w:hint="eastAsia" w:ascii="仿宋_GB2312" w:hAnsi="仿宋_GB2312" w:eastAsia="仿宋_GB2312" w:cs="仿宋_GB2312"/>
                <w:color w:val="auto"/>
                <w:sz w:val="24"/>
                <w:szCs w:val="24"/>
                <w:u w:val="none"/>
              </w:rPr>
              <w:t xml:space="preserve"> ，其中Y</w:t>
            </w:r>
            <w:r>
              <w:rPr>
                <w:rFonts w:hint="eastAsia" w:ascii="仿宋_GB2312" w:hAnsi="仿宋_GB2312" w:eastAsia="仿宋_GB2312" w:cs="仿宋_GB2312"/>
                <w:color w:val="auto"/>
                <w:sz w:val="24"/>
                <w:szCs w:val="24"/>
                <w:u w:val="none"/>
                <w:vertAlign w:val="subscript"/>
              </w:rPr>
              <w:t>1</w:t>
            </w:r>
            <w:r>
              <w:rPr>
                <w:rFonts w:hint="eastAsia" w:ascii="仿宋_GB2312" w:hAnsi="仿宋_GB2312" w:eastAsia="仿宋_GB2312" w:cs="仿宋_GB2312"/>
                <w:color w:val="auto"/>
                <w:sz w:val="24"/>
                <w:szCs w:val="24"/>
                <w:u w:val="none"/>
              </w:rPr>
              <w:t>: 系部毕业生人数，Y</w:t>
            </w:r>
            <w:r>
              <w:rPr>
                <w:rFonts w:hint="eastAsia" w:ascii="仿宋_GB2312" w:hAnsi="仿宋_GB2312" w:eastAsia="仿宋_GB2312" w:cs="仿宋_GB2312"/>
                <w:color w:val="auto"/>
                <w:sz w:val="24"/>
                <w:szCs w:val="24"/>
                <w:u w:val="none"/>
                <w:vertAlign w:val="subscript"/>
              </w:rPr>
              <w:t>max</w:t>
            </w:r>
            <w:r>
              <w:rPr>
                <w:rFonts w:hint="eastAsia" w:ascii="仿宋_GB2312" w:hAnsi="仿宋_GB2312" w:eastAsia="仿宋_GB2312" w:cs="仿宋_GB2312"/>
                <w:color w:val="auto"/>
                <w:sz w:val="24"/>
                <w:szCs w:val="24"/>
                <w:u w:val="none"/>
              </w:rPr>
              <w:t>：毕业生人数最多系部的毕业生数。</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0.84</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D4</w:t>
            </w:r>
          </w:p>
        </w:tc>
      </w:tr>
      <w:tr>
        <w:trPr>
          <w:trHeight w:val="1625" w:hRule="atLeast"/>
          <w:jc w:val="center"/>
        </w:trPr>
        <w:tc>
          <w:tcPr>
            <w:tcW w:w="432" w:type="pct"/>
            <w:vMerge w:val="restar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ind w:left="113" w:right="113"/>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就业核查统计（15分）</w:t>
            </w: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sz w:val="24"/>
                <w:szCs w:val="24"/>
              </w:rPr>
              <w:t>就业统计工作</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sz w:val="24"/>
                <w:szCs w:val="24"/>
              </w:rPr>
              <w:t>5</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sz w:val="24"/>
                <w:szCs w:val="24"/>
              </w:rPr>
              <w:t>系部安排有专人负责就业统计工作（</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分），按</w:t>
            </w:r>
            <w:r>
              <w:rPr>
                <w:rFonts w:hint="eastAsia" w:ascii="仿宋_GB2312" w:hAnsi="仿宋_GB2312" w:eastAsia="仿宋_GB2312" w:cs="仿宋_GB2312"/>
                <w:color w:val="auto"/>
                <w:sz w:val="24"/>
                <w:szCs w:val="24"/>
                <w:lang w:val="en-US" w:eastAsia="zh-CN"/>
              </w:rPr>
              <w:t>就业“四不准”的</w:t>
            </w:r>
            <w:r>
              <w:rPr>
                <w:rFonts w:hint="eastAsia" w:ascii="仿宋_GB2312" w:hAnsi="仿宋_GB2312" w:eastAsia="仿宋_GB2312" w:cs="仿宋_GB2312"/>
                <w:color w:val="auto"/>
                <w:sz w:val="24"/>
                <w:szCs w:val="24"/>
              </w:rPr>
              <w:t>要求做好就业信息统计</w:t>
            </w:r>
            <w:r>
              <w:rPr>
                <w:rFonts w:hint="eastAsia" w:ascii="仿宋_GB2312" w:hAnsi="仿宋_GB2312" w:eastAsia="仿宋_GB2312" w:cs="仿宋_GB2312"/>
                <w:color w:val="auto"/>
                <w:sz w:val="24"/>
                <w:szCs w:val="24"/>
                <w:lang w:eastAsia="zh-CN"/>
              </w:rPr>
              <w:t>（</w:t>
            </w:r>
            <w:r>
              <w:rPr>
                <w:rFonts w:hint="eastAsia" w:ascii="仿宋_GB2312" w:hAnsi="仿宋_GB2312" w:eastAsia="仿宋_GB2312" w:cs="仿宋_GB2312"/>
                <w:color w:val="auto"/>
                <w:sz w:val="24"/>
                <w:szCs w:val="24"/>
                <w:lang w:val="en-US" w:eastAsia="zh-CN"/>
              </w:rPr>
              <w:t>2分</w:t>
            </w:r>
            <w:r>
              <w:rPr>
                <w:rFonts w:hint="eastAsia" w:ascii="仿宋_GB2312" w:hAnsi="仿宋_GB2312" w:eastAsia="仿宋_GB2312" w:cs="仿宋_GB2312"/>
                <w:color w:val="auto"/>
                <w:sz w:val="24"/>
                <w:szCs w:val="24"/>
                <w:lang w:eastAsia="zh-CN"/>
              </w:rPr>
              <w:t>）</w:t>
            </w:r>
            <w:r>
              <w:rPr>
                <w:rFonts w:hint="eastAsia" w:ascii="仿宋_GB2312" w:hAnsi="仿宋_GB2312" w:eastAsia="仿宋_GB2312" w:cs="仿宋_GB2312"/>
                <w:color w:val="auto"/>
                <w:sz w:val="24"/>
                <w:szCs w:val="24"/>
              </w:rPr>
              <w:t>，无漏报、误报、迟报的现象，凡出</w:t>
            </w:r>
            <w:r>
              <w:rPr>
                <w:rFonts w:hint="eastAsia" w:ascii="仿宋_GB2312" w:hAnsi="仿宋_GB2312" w:eastAsia="仿宋_GB2312" w:cs="仿宋_GB2312"/>
                <w:color w:val="auto"/>
                <w:sz w:val="24"/>
                <w:szCs w:val="24"/>
                <w:lang w:val="en-US" w:eastAsia="zh-CN"/>
              </w:rPr>
              <w:t>错</w:t>
            </w:r>
            <w:r>
              <w:rPr>
                <w:rFonts w:hint="eastAsia" w:ascii="仿宋_GB2312" w:hAnsi="仿宋_GB2312" w:eastAsia="仿宋_GB2312" w:cs="仿宋_GB2312"/>
                <w:color w:val="auto"/>
                <w:sz w:val="24"/>
                <w:szCs w:val="24"/>
              </w:rPr>
              <w:t>一次扣0.5分，出错并有严重后果时扣5分。</w:t>
            </w:r>
            <w:r>
              <w:rPr>
                <w:rFonts w:hint="eastAsia" w:ascii="仿宋_GB2312" w:hAnsi="仿宋_GB2312" w:eastAsia="仿宋_GB2312" w:cs="仿宋_GB2312"/>
                <w:color w:val="auto"/>
                <w:sz w:val="24"/>
                <w:szCs w:val="24"/>
                <w:lang w:val="en-US" w:eastAsia="zh-CN"/>
              </w:rPr>
              <w:t>及时更新毕业生联系方式，提供的毕业生联系方式有误，就业核查时电话号码为停机或空号的比例超过系部总人数2%的，扣0.5分，超过4%的，扣1分。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sz w:val="24"/>
                <w:szCs w:val="24"/>
              </w:rPr>
              <w:t>查看</w:t>
            </w:r>
            <w:r>
              <w:rPr>
                <w:rFonts w:hint="eastAsia" w:ascii="仿宋_GB2312" w:hAnsi="仿宋_GB2312" w:eastAsia="仿宋_GB2312" w:cs="仿宋_GB2312"/>
                <w:color w:val="auto"/>
                <w:sz w:val="24"/>
                <w:szCs w:val="24"/>
                <w:lang w:val="en-US" w:eastAsia="zh-CN"/>
              </w:rPr>
              <w:t>招就办</w:t>
            </w:r>
            <w:r>
              <w:rPr>
                <w:rFonts w:hint="eastAsia" w:ascii="仿宋_GB2312" w:hAnsi="仿宋_GB2312" w:eastAsia="仿宋_GB2312" w:cs="仿宋_GB2312"/>
                <w:color w:val="auto"/>
                <w:sz w:val="24"/>
                <w:szCs w:val="24"/>
              </w:rPr>
              <w:t>记录</w:t>
            </w:r>
            <w:r>
              <w:rPr>
                <w:rFonts w:hint="eastAsia" w:ascii="仿宋_GB2312" w:hAnsi="仿宋_GB2312" w:eastAsia="仿宋_GB2312" w:cs="仿宋_GB2312"/>
                <w:color w:val="auto"/>
                <w:sz w:val="24"/>
                <w:szCs w:val="24"/>
                <w:lang w:val="en-US" w:eastAsia="zh-CN"/>
              </w:rPr>
              <w:t>和学校就业核查记录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kern w:val="2"/>
                <w:sz w:val="24"/>
                <w:szCs w:val="24"/>
                <w:lang w:val="en-US" w:eastAsia="zh-CN" w:bidi="ar-SA"/>
              </w:rPr>
              <w:t>5</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kern w:val="2"/>
                <w:sz w:val="24"/>
                <w:szCs w:val="24"/>
                <w:lang w:val="en-US" w:eastAsia="zh-CN" w:bidi="ar-SA"/>
              </w:rPr>
              <w:t>E1</w:t>
            </w:r>
          </w:p>
        </w:tc>
      </w:tr>
      <w:tr>
        <w:trPr>
          <w:trHeight w:val="972" w:hRule="atLeast"/>
          <w:jc w:val="center"/>
        </w:trPr>
        <w:tc>
          <w:tcPr>
            <w:tcW w:w="432" w:type="pct"/>
            <w:vMerge w:val="continue"/>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ind w:left="113" w:right="113"/>
              <w:jc w:val="center"/>
              <w:textAlignment w:val="auto"/>
              <w:rPr>
                <w:rFonts w:hint="eastAsia" w:ascii="仿宋_GB2312" w:hAnsi="仿宋_GB2312" w:eastAsia="仿宋_GB2312" w:cs="仿宋_GB2312"/>
                <w:color w:val="auto"/>
                <w:sz w:val="24"/>
                <w:szCs w:val="24"/>
                <w:lang w:val="en-US" w:eastAsia="zh-CN"/>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就业核查</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10</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得分：X</w:t>
            </w:r>
            <w:r>
              <w:rPr>
                <w:rFonts w:hint="eastAsia" w:ascii="仿宋_GB2312" w:hAnsi="仿宋_GB2312" w:eastAsia="仿宋_GB2312" w:cs="仿宋_GB2312"/>
                <w:color w:val="auto"/>
                <w:sz w:val="24"/>
                <w:szCs w:val="24"/>
                <w:vertAlign w:val="subscript"/>
                <w:lang w:val="en-US" w:eastAsia="zh-CN"/>
              </w:rPr>
              <w:t>2</w:t>
            </w:r>
            <w:r>
              <w:rPr>
                <w:rFonts w:hint="eastAsia" w:ascii="仿宋_GB2312" w:hAnsi="仿宋_GB2312" w:eastAsia="仿宋_GB2312" w:cs="仿宋_GB2312"/>
                <w:color w:val="auto"/>
                <w:sz w:val="24"/>
                <w:szCs w:val="24"/>
                <w:lang w:val="en-US" w:eastAsia="zh-CN"/>
              </w:rPr>
              <w:t>=10×（1-10A</w:t>
            </w:r>
            <w:r>
              <w:rPr>
                <w:rFonts w:hint="eastAsia" w:ascii="仿宋_GB2312" w:hAnsi="仿宋_GB2312" w:eastAsia="仿宋_GB2312" w:cs="仿宋_GB2312"/>
                <w:color w:val="auto"/>
                <w:sz w:val="24"/>
                <w:szCs w:val="24"/>
                <w:vertAlign w:val="subscript"/>
                <w:lang w:val="en-US" w:eastAsia="zh-CN"/>
              </w:rPr>
              <w:t>2</w:t>
            </w:r>
            <w:r>
              <w:rPr>
                <w:rFonts w:hint="eastAsia" w:ascii="仿宋_GB2312" w:hAnsi="仿宋_GB2312" w:eastAsia="仿宋_GB2312" w:cs="仿宋_GB2312"/>
                <w:color w:val="auto"/>
                <w:sz w:val="24"/>
                <w:szCs w:val="24"/>
                <w:lang w:val="en-US" w:eastAsia="zh-CN"/>
              </w:rPr>
              <w:t>）,其中A</w:t>
            </w:r>
            <w:r>
              <w:rPr>
                <w:rFonts w:hint="eastAsia" w:ascii="仿宋_GB2312" w:hAnsi="仿宋_GB2312" w:eastAsia="仿宋_GB2312" w:cs="仿宋_GB2312"/>
                <w:color w:val="auto"/>
                <w:sz w:val="24"/>
                <w:szCs w:val="24"/>
                <w:vertAlign w:val="subscript"/>
                <w:lang w:val="en-US" w:eastAsia="zh-CN"/>
              </w:rPr>
              <w:t>2</w:t>
            </w:r>
            <w:r>
              <w:rPr>
                <w:rFonts w:hint="eastAsia" w:ascii="仿宋_GB2312" w:hAnsi="仿宋_GB2312" w:eastAsia="仿宋_GB2312" w:cs="仿宋_GB2312"/>
                <w:color w:val="auto"/>
                <w:sz w:val="24"/>
                <w:szCs w:val="24"/>
                <w:lang w:val="en-US" w:eastAsia="zh-CN"/>
              </w:rPr>
              <w:t>=（无效就业数据+可疑就业数据）/系部总人数，A</w:t>
            </w:r>
            <w:r>
              <w:rPr>
                <w:rFonts w:hint="eastAsia" w:ascii="仿宋_GB2312" w:hAnsi="仿宋_GB2312" w:eastAsia="仿宋_GB2312" w:cs="仿宋_GB2312"/>
                <w:color w:val="auto"/>
                <w:sz w:val="24"/>
                <w:szCs w:val="24"/>
                <w:vertAlign w:val="subscript"/>
                <w:lang w:val="en-US" w:eastAsia="zh-CN"/>
              </w:rPr>
              <w:t>2</w:t>
            </w:r>
            <w:r>
              <w:rPr>
                <w:rFonts w:hint="eastAsia" w:ascii="仿宋_GB2312" w:hAnsi="仿宋_GB2312" w:eastAsia="仿宋_GB2312" w:cs="仿宋_GB2312"/>
                <w:color w:val="auto"/>
                <w:sz w:val="24"/>
                <w:szCs w:val="24"/>
                <w:lang w:val="en-US" w:eastAsia="zh-CN"/>
              </w:rPr>
              <w:t>&gt;10%，得0分。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查看学校就业核查记录</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kern w:val="2"/>
                <w:sz w:val="24"/>
                <w:szCs w:val="24"/>
                <w:lang w:val="en-US" w:eastAsia="zh-CN" w:bidi="ar-SA"/>
              </w:rPr>
              <w:t>10</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kern w:val="2"/>
                <w:sz w:val="24"/>
                <w:szCs w:val="24"/>
                <w:lang w:val="en-US" w:eastAsia="zh-CN" w:bidi="ar-SA"/>
              </w:rPr>
            </w:pPr>
            <w:r>
              <w:rPr>
                <w:rFonts w:hint="eastAsia" w:ascii="仿宋_GB2312" w:hAnsi="仿宋_GB2312" w:eastAsia="仿宋_GB2312" w:cs="仿宋_GB2312"/>
                <w:color w:val="auto"/>
                <w:kern w:val="2"/>
                <w:sz w:val="24"/>
                <w:szCs w:val="24"/>
                <w:lang w:val="en-US" w:eastAsia="zh-CN" w:bidi="ar-SA"/>
              </w:rPr>
              <w:t>E2</w:t>
            </w:r>
          </w:p>
        </w:tc>
      </w:tr>
      <w:tr>
        <w:trPr>
          <w:trHeight w:val="1488" w:hRule="atLeast"/>
          <w:jc w:val="center"/>
        </w:trPr>
        <w:tc>
          <w:tcPr>
            <w:tcW w:w="432" w:type="pct"/>
            <w:vMerge w:val="restart"/>
            <w:noWrap w:val="0"/>
            <w:textDirection w:val="tbRlV"/>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ind w:left="113" w:right="113"/>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就业实绩（</w:t>
            </w:r>
            <w:r>
              <w:rPr>
                <w:rFonts w:hint="eastAsia" w:ascii="仿宋_GB2312" w:hAnsi="仿宋_GB2312" w:eastAsia="仿宋_GB2312" w:cs="仿宋_GB2312"/>
                <w:color w:val="auto"/>
                <w:sz w:val="24"/>
                <w:szCs w:val="24"/>
                <w:lang w:val="en-US" w:eastAsia="zh-CN"/>
              </w:rPr>
              <w:t>55</w:t>
            </w:r>
            <w:r>
              <w:rPr>
                <w:rFonts w:hint="eastAsia" w:ascii="仿宋_GB2312" w:hAnsi="仿宋_GB2312" w:eastAsia="仿宋_GB2312" w:cs="仿宋_GB2312"/>
                <w:color w:val="auto"/>
                <w:sz w:val="24"/>
                <w:szCs w:val="24"/>
              </w:rPr>
              <w:t>分）</w:t>
            </w:r>
          </w:p>
        </w:tc>
        <w:tc>
          <w:tcPr>
            <w:tcW w:w="624" w:type="pct"/>
            <w:noWrap w:val="0"/>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rPr>
            </w:pPr>
            <w:r>
              <w:rPr>
                <w:rFonts w:hint="eastAsia" w:ascii="仿宋_GB2312" w:hAnsi="仿宋_GB2312" w:eastAsia="仿宋_GB2312" w:cs="仿宋_GB2312"/>
                <w:color w:val="auto"/>
                <w:sz w:val="24"/>
                <w:szCs w:val="24"/>
              </w:rPr>
              <w:t>初次</w:t>
            </w:r>
            <w:r>
              <w:rPr>
                <w:rFonts w:hint="eastAsia" w:ascii="仿宋_GB2312" w:hAnsi="仿宋_GB2312" w:eastAsia="仿宋_GB2312" w:cs="仿宋_GB2312"/>
                <w:color w:val="auto"/>
                <w:sz w:val="24"/>
                <w:szCs w:val="24"/>
                <w:lang w:val="en-US" w:eastAsia="zh-CN"/>
              </w:rPr>
              <w:t>毕</w:t>
            </w:r>
            <w:r>
              <w:rPr>
                <w:rFonts w:hint="eastAsia" w:ascii="仿宋_GB2312" w:hAnsi="仿宋_GB2312" w:eastAsia="仿宋_GB2312" w:cs="仿宋_GB2312"/>
                <w:color w:val="auto"/>
                <w:sz w:val="24"/>
                <w:szCs w:val="24"/>
                <w:lang w:eastAsia="zh-CN"/>
              </w:rPr>
              <w:t>业去向落实</w:t>
            </w:r>
            <w:r>
              <w:rPr>
                <w:rFonts w:hint="eastAsia" w:ascii="仿宋_GB2312" w:hAnsi="仿宋_GB2312" w:eastAsia="仿宋_GB2312" w:cs="仿宋_GB2312"/>
                <w:color w:val="auto"/>
                <w:sz w:val="24"/>
                <w:szCs w:val="24"/>
                <w:lang w:val="en-US" w:eastAsia="zh-CN"/>
              </w:rPr>
              <w:t>率</w:t>
            </w:r>
          </w:p>
        </w:tc>
        <w:tc>
          <w:tcPr>
            <w:tcW w:w="198" w:type="pct"/>
            <w:noWrap w:val="0"/>
            <w:vAlign w:val="center"/>
          </w:tcPr>
          <w:p>
            <w:pPr>
              <w:pStyle w:val="17"/>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highlight w:val="yellow"/>
                <w:lang w:eastAsia="zh-CN"/>
              </w:rPr>
            </w:pPr>
            <w:r>
              <w:rPr>
                <w:rFonts w:hint="eastAsia" w:ascii="仿宋_GB2312" w:hAnsi="仿宋_GB2312" w:eastAsia="仿宋_GB2312" w:cs="仿宋_GB2312"/>
                <w:color w:val="auto"/>
                <w:sz w:val="24"/>
                <w:szCs w:val="24"/>
              </w:rPr>
              <w:t>4</w:t>
            </w:r>
            <w:r>
              <w:rPr>
                <w:rFonts w:hint="eastAsia" w:ascii="仿宋_GB2312" w:hAnsi="仿宋_GB2312" w:eastAsia="仿宋_GB2312" w:cs="仿宋_GB2312"/>
                <w:color w:val="auto"/>
                <w:sz w:val="24"/>
                <w:szCs w:val="24"/>
                <w:lang w:val="en-US" w:eastAsia="zh-CN"/>
              </w:rPr>
              <w:t>5</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3</w:t>
            </w:r>
            <w:r>
              <w:rPr>
                <w:rFonts w:hint="eastAsia" w:ascii="仿宋_GB2312" w:hAnsi="仿宋_GB2312" w:eastAsia="仿宋_GB2312" w:cs="仿宋_GB2312"/>
                <w:color w:val="auto"/>
                <w:sz w:val="24"/>
                <w:szCs w:val="24"/>
              </w:rPr>
              <w:t>=4</w:t>
            </w:r>
            <w:r>
              <w:rPr>
                <w:rFonts w:hint="eastAsia" w:ascii="仿宋_GB2312" w:hAnsi="仿宋_GB2312" w:eastAsia="仿宋_GB2312" w:cs="仿宋_GB2312"/>
                <w:color w:val="auto"/>
                <w:sz w:val="24"/>
                <w:szCs w:val="24"/>
                <w:lang w:val="en-US" w:eastAsia="zh-CN"/>
              </w:rPr>
              <w:t>5</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3</w:t>
            </w:r>
            <w:r>
              <w:rPr>
                <w:rFonts w:hint="eastAsia" w:ascii="仿宋_GB2312" w:hAnsi="仿宋_GB2312" w:eastAsia="仿宋_GB2312" w:cs="仿宋_GB2312"/>
                <w:color w:val="auto"/>
                <w:sz w:val="24"/>
                <w:szCs w:val="24"/>
              </w:rPr>
              <w:t>，其中</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3</w:t>
            </w:r>
            <w:r>
              <w:rPr>
                <w:rFonts w:hint="eastAsia" w:ascii="仿宋_GB2312" w:hAnsi="仿宋_GB2312" w:eastAsia="仿宋_GB2312" w:cs="仿宋_GB2312"/>
                <w:color w:val="auto"/>
                <w:sz w:val="24"/>
                <w:szCs w:val="24"/>
              </w:rPr>
              <w:t>= Y</w:t>
            </w:r>
            <w:r>
              <w:rPr>
                <w:rFonts w:hint="eastAsia" w:ascii="仿宋_GB2312" w:hAnsi="仿宋_GB2312" w:eastAsia="仿宋_GB2312" w:cs="仿宋_GB2312"/>
                <w:color w:val="auto"/>
                <w:sz w:val="24"/>
                <w:szCs w:val="24"/>
                <w:vertAlign w:val="subscript"/>
              </w:rPr>
              <w:t>2</w:t>
            </w:r>
            <w:r>
              <w:rPr>
                <w:rFonts w:hint="eastAsia" w:ascii="仿宋_GB2312" w:hAnsi="仿宋_GB2312" w:eastAsia="仿宋_GB2312" w:cs="仿宋_GB2312"/>
                <w:color w:val="auto"/>
                <w:sz w:val="24"/>
                <w:szCs w:val="24"/>
              </w:rPr>
              <w:t>/Y</w:t>
            </w:r>
            <w:r>
              <w:rPr>
                <w:rFonts w:hint="eastAsia" w:ascii="仿宋_GB2312" w:hAnsi="仿宋_GB2312" w:eastAsia="仿宋_GB2312" w:cs="仿宋_GB2312"/>
                <w:color w:val="auto"/>
                <w:sz w:val="24"/>
                <w:szCs w:val="24"/>
                <w:vertAlign w:val="subscript"/>
              </w:rPr>
              <w:t>1</w:t>
            </w:r>
            <w:r>
              <w:rPr>
                <w:rFonts w:hint="eastAsia" w:ascii="仿宋_GB2312" w:hAnsi="仿宋_GB2312" w:eastAsia="仿宋_GB2312" w:cs="仿宋_GB2312"/>
                <w:color w:val="auto"/>
                <w:sz w:val="24"/>
                <w:szCs w:val="24"/>
              </w:rPr>
              <w:t xml:space="preserve">,  </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3</w:t>
            </w:r>
            <w:r>
              <w:rPr>
                <w:rFonts w:hint="eastAsia" w:ascii="仿宋_GB2312" w:hAnsi="仿宋_GB2312" w:eastAsia="仿宋_GB2312" w:cs="仿宋_GB2312"/>
                <w:color w:val="auto"/>
                <w:sz w:val="24"/>
                <w:szCs w:val="24"/>
              </w:rPr>
              <w:t>：初次</w:t>
            </w:r>
            <w:r>
              <w:rPr>
                <w:rFonts w:hint="eastAsia" w:ascii="仿宋_GB2312" w:hAnsi="仿宋_GB2312" w:eastAsia="仿宋_GB2312" w:cs="仿宋_GB2312"/>
                <w:color w:val="auto"/>
                <w:sz w:val="24"/>
                <w:szCs w:val="24"/>
                <w:lang w:val="en-US" w:eastAsia="zh-CN"/>
              </w:rPr>
              <w:t>毕</w:t>
            </w:r>
            <w:r>
              <w:rPr>
                <w:rFonts w:hint="eastAsia" w:ascii="仿宋_GB2312" w:hAnsi="仿宋_GB2312" w:eastAsia="仿宋_GB2312" w:cs="仿宋_GB2312"/>
                <w:color w:val="auto"/>
                <w:sz w:val="24"/>
                <w:szCs w:val="24"/>
                <w:lang w:eastAsia="zh-CN"/>
              </w:rPr>
              <w:t>业去向落实</w:t>
            </w:r>
            <w:r>
              <w:rPr>
                <w:rFonts w:hint="eastAsia" w:ascii="仿宋_GB2312" w:hAnsi="仿宋_GB2312" w:eastAsia="仿宋_GB2312" w:cs="仿宋_GB2312"/>
                <w:color w:val="auto"/>
                <w:sz w:val="24"/>
                <w:szCs w:val="24"/>
                <w:lang w:val="en-US" w:eastAsia="zh-CN"/>
              </w:rPr>
              <w:t>率</w:t>
            </w:r>
            <w:r>
              <w:rPr>
                <w:rFonts w:hint="eastAsia" w:ascii="仿宋_GB2312" w:hAnsi="仿宋_GB2312" w:eastAsia="仿宋_GB2312" w:cs="仿宋_GB2312"/>
                <w:color w:val="auto"/>
                <w:sz w:val="24"/>
                <w:szCs w:val="24"/>
              </w:rPr>
              <w:t>，Y</w:t>
            </w:r>
            <w:r>
              <w:rPr>
                <w:rFonts w:hint="eastAsia" w:ascii="仿宋_GB2312" w:hAnsi="仿宋_GB2312" w:eastAsia="仿宋_GB2312" w:cs="仿宋_GB2312"/>
                <w:color w:val="auto"/>
                <w:sz w:val="24"/>
                <w:szCs w:val="24"/>
                <w:vertAlign w:val="subscript"/>
              </w:rPr>
              <w:t>2</w:t>
            </w:r>
            <w:r>
              <w:rPr>
                <w:rFonts w:hint="eastAsia" w:ascii="仿宋_GB2312" w:hAnsi="仿宋_GB2312" w:eastAsia="仿宋_GB2312" w:cs="仿宋_GB2312"/>
                <w:color w:val="auto"/>
                <w:sz w:val="24"/>
                <w:szCs w:val="24"/>
              </w:rPr>
              <w:t>: 系部毕业生</w:t>
            </w:r>
            <w:r>
              <w:rPr>
                <w:rFonts w:hint="eastAsia" w:ascii="仿宋_GB2312" w:hAnsi="仿宋_GB2312" w:eastAsia="仿宋_GB2312" w:cs="仿宋_GB2312"/>
                <w:color w:val="auto"/>
                <w:sz w:val="24"/>
                <w:szCs w:val="24"/>
                <w:lang w:val="en-US" w:eastAsia="zh-CN"/>
              </w:rPr>
              <w:t>落实毕业去向</w:t>
            </w:r>
            <w:r>
              <w:rPr>
                <w:rFonts w:hint="eastAsia" w:ascii="仿宋_GB2312" w:hAnsi="仿宋_GB2312" w:eastAsia="仿宋_GB2312" w:cs="仿宋_GB2312"/>
                <w:color w:val="auto"/>
                <w:sz w:val="24"/>
                <w:szCs w:val="24"/>
              </w:rPr>
              <w:t>人数,Y</w:t>
            </w:r>
            <w:r>
              <w:rPr>
                <w:rFonts w:hint="eastAsia" w:ascii="仿宋_GB2312" w:hAnsi="仿宋_GB2312" w:eastAsia="仿宋_GB2312" w:cs="仿宋_GB2312"/>
                <w:color w:val="auto"/>
                <w:sz w:val="24"/>
                <w:szCs w:val="24"/>
                <w:vertAlign w:val="subscript"/>
              </w:rPr>
              <w:t>1</w:t>
            </w:r>
            <w:r>
              <w:rPr>
                <w:rFonts w:hint="eastAsia" w:ascii="仿宋_GB2312" w:hAnsi="仿宋_GB2312" w:eastAsia="仿宋_GB2312" w:cs="仿宋_GB2312"/>
                <w:color w:val="auto"/>
                <w:sz w:val="24"/>
                <w:szCs w:val="24"/>
              </w:rPr>
              <w:t>:系部毕业生人数。</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41.63</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F1</w:t>
            </w:r>
          </w:p>
        </w:tc>
      </w:tr>
      <w:tr>
        <w:trPr>
          <w:cantSplit/>
          <w:trHeight w:val="1053" w:hRule="atLeast"/>
          <w:jc w:val="center"/>
        </w:trPr>
        <w:tc>
          <w:tcPr>
            <w:tcW w:w="432" w:type="pct"/>
            <w:vMerge w:val="continue"/>
            <w:noWrap w:val="0"/>
            <w:textDirection w:val="tbRlV"/>
            <w:vAlign w:val="bottom"/>
          </w:tcPr>
          <w:p>
            <w:pPr>
              <w:pStyle w:val="9"/>
              <w:keepNext w:val="0"/>
              <w:keepLines w:val="0"/>
              <w:pageBreakBefore w:val="0"/>
              <w:kinsoku/>
              <w:wordWrap/>
              <w:overflowPunct/>
              <w:topLinePunct w:val="0"/>
              <w:autoSpaceDE/>
              <w:autoSpaceDN/>
              <w:bidi w:val="0"/>
              <w:adjustRightInd/>
              <w:snapToGrid/>
              <w:spacing w:beforeAutospacing="0" w:after="0" w:afterAutospacing="0" w:line="240" w:lineRule="auto"/>
              <w:ind w:left="113" w:right="113"/>
              <w:jc w:val="left"/>
              <w:textAlignment w:val="auto"/>
              <w:rPr>
                <w:rFonts w:hint="eastAsia" w:ascii="仿宋_GB2312" w:hAnsi="仿宋_GB2312" w:eastAsia="仿宋_GB2312" w:cs="仿宋_GB2312"/>
                <w:color w:val="auto"/>
                <w:sz w:val="24"/>
                <w:szCs w:val="24"/>
              </w:rPr>
            </w:pPr>
          </w:p>
        </w:tc>
        <w:tc>
          <w:tcPr>
            <w:tcW w:w="624"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rPr>
              <w:t>建档立卡学生</w:t>
            </w:r>
            <w:r>
              <w:rPr>
                <w:rFonts w:hint="eastAsia" w:ascii="仿宋_GB2312" w:hAnsi="仿宋_GB2312" w:eastAsia="仿宋_GB2312" w:cs="仿宋_GB2312"/>
                <w:color w:val="auto"/>
                <w:sz w:val="24"/>
                <w:szCs w:val="24"/>
                <w:lang w:val="en-US" w:eastAsia="zh-CN"/>
              </w:rPr>
              <w:t>毕业去向落实率</w:t>
            </w:r>
          </w:p>
        </w:tc>
        <w:tc>
          <w:tcPr>
            <w:tcW w:w="198" w:type="pct"/>
            <w:noWrap w:val="0"/>
            <w:vAlign w:val="center"/>
          </w:tcPr>
          <w:p>
            <w:pPr>
              <w:pStyle w:val="9"/>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rPr>
              <w:t>1</w:t>
            </w:r>
            <w:r>
              <w:rPr>
                <w:rFonts w:hint="eastAsia" w:ascii="仿宋_GB2312" w:hAnsi="仿宋_GB2312" w:eastAsia="仿宋_GB2312" w:cs="仿宋_GB2312"/>
                <w:color w:val="auto"/>
                <w:sz w:val="24"/>
                <w:szCs w:val="24"/>
                <w:lang w:val="en-US" w:eastAsia="zh-CN"/>
              </w:rPr>
              <w:t>0</w:t>
            </w:r>
          </w:p>
        </w:tc>
        <w:tc>
          <w:tcPr>
            <w:tcW w:w="2380"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both"/>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4</w:t>
            </w:r>
            <w:r>
              <w:rPr>
                <w:rFonts w:hint="eastAsia" w:ascii="仿宋_GB2312" w:hAnsi="仿宋_GB2312" w:eastAsia="仿宋_GB2312" w:cs="仿宋_GB2312"/>
                <w:color w:val="auto"/>
                <w:sz w:val="24"/>
                <w:szCs w:val="24"/>
              </w:rPr>
              <w:t>=10×</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4</w:t>
            </w:r>
            <w:r>
              <w:rPr>
                <w:rFonts w:hint="eastAsia" w:ascii="仿宋_GB2312" w:hAnsi="仿宋_GB2312" w:eastAsia="仿宋_GB2312" w:cs="仿宋_GB2312"/>
                <w:color w:val="auto"/>
                <w:sz w:val="24"/>
                <w:szCs w:val="24"/>
              </w:rPr>
              <w:t xml:space="preserve">，其中 </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4</w:t>
            </w:r>
            <w:r>
              <w:rPr>
                <w:rFonts w:hint="eastAsia" w:ascii="仿宋_GB2312" w:hAnsi="仿宋_GB2312" w:eastAsia="仿宋_GB2312" w:cs="仿宋_GB2312"/>
                <w:color w:val="auto"/>
                <w:sz w:val="24"/>
                <w:szCs w:val="24"/>
              </w:rPr>
              <w:t>=建档立卡毕业生</w:t>
            </w:r>
            <w:r>
              <w:rPr>
                <w:rFonts w:hint="eastAsia" w:ascii="仿宋_GB2312" w:hAnsi="仿宋_GB2312" w:eastAsia="仿宋_GB2312" w:cs="仿宋_GB2312"/>
                <w:color w:val="auto"/>
                <w:sz w:val="24"/>
                <w:szCs w:val="24"/>
                <w:lang w:val="en-US" w:eastAsia="zh-CN"/>
              </w:rPr>
              <w:t>落实毕业去向</w:t>
            </w:r>
            <w:r>
              <w:rPr>
                <w:rFonts w:hint="eastAsia" w:ascii="仿宋_GB2312" w:hAnsi="仿宋_GB2312" w:eastAsia="仿宋_GB2312" w:cs="仿宋_GB2312"/>
                <w:color w:val="auto"/>
                <w:sz w:val="24"/>
                <w:szCs w:val="24"/>
              </w:rPr>
              <w:t>人数/建档立卡毕业生总数；另当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4</w:t>
            </w:r>
            <w:r>
              <w:rPr>
                <w:rFonts w:hint="eastAsia" w:ascii="仿宋_GB2312" w:hAnsi="仿宋_GB2312" w:eastAsia="仿宋_GB2312" w:cs="仿宋_GB2312"/>
                <w:color w:val="auto"/>
                <w:sz w:val="24"/>
                <w:szCs w:val="24"/>
              </w:rPr>
              <w:t>&lt;</w:t>
            </w:r>
            <w:r>
              <w:rPr>
                <w:rFonts w:hint="eastAsia" w:ascii="仿宋_GB2312" w:hAnsi="仿宋_GB2312" w:eastAsia="仿宋_GB2312" w:cs="仿宋_GB2312"/>
                <w:color w:val="auto"/>
                <w:sz w:val="24"/>
                <w:szCs w:val="24"/>
                <w:lang w:val="en-US" w:eastAsia="zh-CN"/>
              </w:rPr>
              <w:t>B</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B</w:t>
            </w:r>
            <w:r>
              <w:rPr>
                <w:rFonts w:hint="eastAsia" w:ascii="仿宋_GB2312" w:hAnsi="仿宋_GB2312" w:eastAsia="仿宋_GB2312" w:cs="仿宋_GB2312"/>
                <w:color w:val="auto"/>
                <w:sz w:val="24"/>
                <w:szCs w:val="24"/>
              </w:rPr>
              <w:t>为</w:t>
            </w:r>
            <w:r>
              <w:rPr>
                <w:rFonts w:hint="eastAsia" w:ascii="仿宋_GB2312" w:hAnsi="仿宋_GB2312" w:eastAsia="仿宋_GB2312" w:cs="仿宋_GB2312"/>
                <w:color w:val="auto"/>
                <w:sz w:val="24"/>
                <w:szCs w:val="24"/>
                <w:lang w:val="en-US" w:eastAsia="zh-CN"/>
              </w:rPr>
              <w:t>分校</w:t>
            </w:r>
            <w:r>
              <w:rPr>
                <w:rFonts w:hint="eastAsia" w:ascii="仿宋_GB2312" w:hAnsi="仿宋_GB2312" w:eastAsia="仿宋_GB2312" w:cs="仿宋_GB2312"/>
                <w:color w:val="auto"/>
                <w:sz w:val="24"/>
                <w:szCs w:val="24"/>
              </w:rPr>
              <w:t>平均初次</w:t>
            </w:r>
            <w:r>
              <w:rPr>
                <w:rFonts w:hint="eastAsia" w:ascii="仿宋_GB2312" w:hAnsi="仿宋_GB2312" w:eastAsia="仿宋_GB2312" w:cs="仿宋_GB2312"/>
                <w:color w:val="auto"/>
                <w:sz w:val="24"/>
                <w:szCs w:val="24"/>
                <w:lang w:val="en-US" w:eastAsia="zh-CN"/>
              </w:rPr>
              <w:t>毕业去向落实</w:t>
            </w:r>
            <w:r>
              <w:rPr>
                <w:rFonts w:hint="eastAsia" w:ascii="仿宋_GB2312" w:hAnsi="仿宋_GB2312" w:eastAsia="仿宋_GB2312" w:cs="仿宋_GB2312"/>
                <w:color w:val="auto"/>
                <w:sz w:val="24"/>
                <w:szCs w:val="24"/>
                <w:lang w:eastAsia="zh-CN"/>
              </w:rPr>
              <w:t>率</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时</w:t>
            </w:r>
            <w:r>
              <w:rPr>
                <w:rFonts w:hint="eastAsia" w:ascii="仿宋_GB2312" w:hAnsi="仿宋_GB2312" w:eastAsia="仿宋_GB2312" w:cs="仿宋_GB2312"/>
                <w:color w:val="auto"/>
                <w:sz w:val="24"/>
                <w:szCs w:val="24"/>
              </w:rPr>
              <w:t>，此项得分为0分；没对建档立卡未就业毕业生实现100%帮扶，此项得分为0分。</w:t>
            </w:r>
          </w:p>
        </w:tc>
        <w:tc>
          <w:tcPr>
            <w:tcW w:w="862" w:type="pct"/>
            <w:noWrap w:val="0"/>
            <w:vAlign w:val="center"/>
          </w:tcPr>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查看教育厅就业系统中数据及系部帮扶证明材料。</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9.4</w:t>
            </w:r>
          </w:p>
        </w:tc>
        <w:tc>
          <w:tcPr>
            <w:tcW w:w="250" w:type="pct"/>
            <w:noWrap w:val="0"/>
            <w:vAlign w:val="center"/>
          </w:tcPr>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F2</w:t>
            </w:r>
          </w:p>
        </w:tc>
      </w:tr>
    </w:tbl>
    <w:p>
      <w:pPr>
        <w:rPr>
          <w:rFonts w:hint="eastAsia" w:ascii="仿宋_GB2312" w:hAnsi="仿宋_GB2312" w:eastAsia="仿宋_GB2312" w:cs="仿宋_GB2312"/>
          <w:b/>
          <w:color w:val="000000"/>
          <w:sz w:val="28"/>
          <w:szCs w:val="28"/>
          <w:u w:val="none"/>
        </w:rPr>
      </w:pPr>
    </w:p>
    <w:p>
      <w:pPr>
        <w:rPr>
          <w:rFonts w:hint="eastAsia" w:ascii="仿宋_GB2312" w:hAnsi="仿宋_GB2312" w:eastAsia="仿宋_GB2312" w:cs="仿宋_GB2312"/>
          <w:b/>
          <w:color w:val="000000"/>
          <w:sz w:val="28"/>
          <w:szCs w:val="28"/>
          <w:u w:val="none"/>
        </w:rPr>
      </w:pPr>
      <w:r>
        <w:rPr>
          <w:rFonts w:hint="eastAsia"/>
          <w:b/>
          <w:sz w:val="28"/>
          <w:szCs w:val="28"/>
        </w:rPr>
        <w:t>自评分数合计：</w:t>
      </w:r>
      <w:r>
        <w:rPr>
          <w:rFonts w:hint="eastAsia"/>
          <w:b/>
          <w:sz w:val="28"/>
          <w:szCs w:val="28"/>
          <w:u w:val="single"/>
        </w:rPr>
        <w:t xml:space="preserve">    </w:t>
      </w:r>
      <w:r>
        <w:rPr>
          <w:rFonts w:hint="eastAsia"/>
          <w:b/>
          <w:sz w:val="28"/>
          <w:szCs w:val="28"/>
          <w:u w:val="single"/>
          <w:lang w:val="en-US" w:eastAsia="zh-CN"/>
        </w:rPr>
        <w:t xml:space="preserve"> </w:t>
      </w:r>
      <w:r>
        <w:rPr>
          <w:rFonts w:hint="default"/>
          <w:b/>
          <w:sz w:val="28"/>
          <w:szCs w:val="28"/>
          <w:u w:val="single"/>
          <w:lang w:eastAsia="zh-CN"/>
        </w:rPr>
        <w:t>95.57</w:t>
      </w:r>
      <w:r>
        <w:rPr>
          <w:rFonts w:hint="eastAsia"/>
          <w:b/>
          <w:sz w:val="28"/>
          <w:szCs w:val="28"/>
          <w:u w:val="single"/>
          <w:lang w:val="en-US" w:eastAsia="zh-CN"/>
        </w:rPr>
        <w:t xml:space="preserve">            </w:t>
      </w:r>
      <w:r>
        <w:rPr>
          <w:rFonts w:hint="eastAsia"/>
          <w:b/>
          <w:sz w:val="28"/>
          <w:szCs w:val="28"/>
          <w:u w:val="single"/>
        </w:rPr>
        <w:t xml:space="preserve"> </w:t>
      </w:r>
      <w:r>
        <w:rPr>
          <w:rFonts w:hint="eastAsia"/>
          <w:b/>
          <w:sz w:val="28"/>
          <w:szCs w:val="28"/>
        </w:rPr>
        <w:t xml:space="preserve">               单位（公章）：</w:t>
      </w:r>
      <w:r>
        <w:rPr>
          <w:rFonts w:hint="eastAsia"/>
          <w:b/>
          <w:sz w:val="32"/>
          <w:szCs w:val="28"/>
          <w:u w:val="single"/>
        </w:rPr>
        <w:t xml:space="preserve">  </w:t>
      </w:r>
      <w:r>
        <w:rPr>
          <w:rFonts w:hint="eastAsia" w:ascii="方正小标宋简体" w:hAnsi="仿宋" w:eastAsia="方正小标宋简体"/>
          <w:b/>
          <w:sz w:val="28"/>
          <w:szCs w:val="36"/>
          <w:u w:val="single"/>
        </w:rPr>
        <w:t xml:space="preserve">      </w:t>
      </w:r>
      <w:r>
        <w:rPr>
          <w:rFonts w:hint="eastAsia" w:ascii="仿宋_GB2312" w:hAnsi="仿宋_GB2312" w:eastAsia="仿宋_GB2312" w:cs="仿宋_GB2312"/>
          <w:b/>
          <w:color w:val="000000"/>
          <w:sz w:val="28"/>
          <w:szCs w:val="28"/>
          <w:u w:val="none"/>
        </w:rPr>
        <w:br w:type="page"/>
      </w:r>
    </w:p>
    <w:p>
      <w:pPr>
        <w:pStyle w:val="7"/>
        <w:bidi w:val="0"/>
        <w:rPr>
          <w:rFonts w:hint="eastAsia"/>
        </w:rPr>
      </w:pPr>
      <w:bookmarkStart w:id="5" w:name="_Toc30914"/>
      <w:bookmarkStart w:id="6" w:name="_Toc23226"/>
      <w:r>
        <w:rPr>
          <w:rFonts w:hint="eastAsia"/>
        </w:rPr>
        <w:t>二、就业质量考评指标（满分100分）</w:t>
      </w:r>
      <w:bookmarkEnd w:id="5"/>
      <w:bookmarkEnd w:id="6"/>
    </w:p>
    <w:tbl>
      <w:tblPr>
        <w:tblStyle w:val="18"/>
        <w:tblW w:w="146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5" w:type="dxa"/>
          <w:bottom w:w="0" w:type="dxa"/>
          <w:right w:w="105" w:type="dxa"/>
        </w:tblCellMar>
      </w:tblPr>
      <w:tblGrid>
        <w:gridCol w:w="2361"/>
        <w:gridCol w:w="1018"/>
        <w:gridCol w:w="6945"/>
        <w:gridCol w:w="2728"/>
        <w:gridCol w:w="804"/>
        <w:gridCol w:w="804"/>
      </w:tblGrid>
      <w:tr>
        <w:trPr>
          <w:trHeight w:val="1078" w:hRule="atLeast"/>
          <w:jc w:val="center"/>
        </w:trPr>
        <w:tc>
          <w:tcPr>
            <w:tcW w:w="2361" w:type="dxa"/>
            <w:noWrap w:val="0"/>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评估指标</w:t>
            </w:r>
          </w:p>
        </w:tc>
        <w:tc>
          <w:tcPr>
            <w:tcW w:w="1018" w:type="dxa"/>
            <w:noWrap w:val="0"/>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分</w:t>
            </w:r>
          </w:p>
          <w:p>
            <w:pPr>
              <w:pStyle w:val="17"/>
              <w:keepNext w:val="0"/>
              <w:keepLines w:val="0"/>
              <w:pageBreakBefore w:val="0"/>
              <w:kinsoku/>
              <w:wordWrap/>
              <w:overflowPunct/>
              <w:topLinePunct w:val="0"/>
              <w:autoSpaceDE/>
              <w:autoSpaceDN/>
              <w:bidi w:val="0"/>
              <w:adjustRightInd/>
              <w:snapToGrid/>
              <w:spacing w:before="0" w:beforeAutospacing="0" w:after="0" w:afterAutospacing="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值</w:t>
            </w:r>
          </w:p>
        </w:tc>
        <w:tc>
          <w:tcPr>
            <w:tcW w:w="6945" w:type="dxa"/>
            <w:noWrap w:val="0"/>
            <w:vAlign w:val="center"/>
          </w:tcPr>
          <w:p>
            <w:pPr>
              <w:pStyle w:val="17"/>
              <w:keepNext w:val="0"/>
              <w:keepLines w:val="0"/>
              <w:pageBreakBefore w:val="0"/>
              <w:kinsoku/>
              <w:wordWrap/>
              <w:overflowPunct/>
              <w:topLinePunct w:val="0"/>
              <w:autoSpaceDE/>
              <w:autoSpaceDN/>
              <w:bidi w:val="0"/>
              <w:adjustRightInd/>
              <w:snapToGrid/>
              <w:spacing w:before="0" w:beforeAutospacing="0" w:after="0" w:afterAutospacing="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评估标准</w:t>
            </w:r>
          </w:p>
        </w:tc>
        <w:tc>
          <w:tcPr>
            <w:tcW w:w="2728"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考核</w:t>
            </w:r>
          </w:p>
          <w:p>
            <w:pPr>
              <w:pStyle w:val="9"/>
              <w:keepNext w:val="0"/>
              <w:keepLines w:val="0"/>
              <w:pageBreakBefore w:val="0"/>
              <w:kinsoku/>
              <w:wordWrap/>
              <w:overflowPunct/>
              <w:topLinePunct w:val="0"/>
              <w:autoSpaceDE/>
              <w:autoSpaceDN/>
              <w:bidi w:val="0"/>
              <w:adjustRightInd/>
              <w:snapToGrid/>
              <w:spacing w:after="0" w:line="400" w:lineRule="exact"/>
              <w:jc w:val="center"/>
              <w:textAlignment w:val="auto"/>
              <w:rPr>
                <w:rFonts w:hint="eastAsia" w:ascii="仿宋_GB2312" w:hAnsi="仿宋_GB2312" w:eastAsia="仿宋_GB2312" w:cs="仿宋_GB2312"/>
                <w:b/>
                <w:color w:val="auto"/>
                <w:sz w:val="24"/>
                <w:szCs w:val="24"/>
              </w:rPr>
            </w:pPr>
            <w:r>
              <w:rPr>
                <w:rFonts w:hint="eastAsia" w:ascii="仿宋_GB2312" w:hAnsi="仿宋_GB2312" w:eastAsia="仿宋_GB2312" w:cs="仿宋_GB2312"/>
                <w:b/>
                <w:color w:val="auto"/>
                <w:sz w:val="24"/>
                <w:szCs w:val="24"/>
              </w:rPr>
              <w:t>办法</w:t>
            </w: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default" w:ascii="仿宋_GB2312" w:hAnsi="仿宋_GB2312" w:eastAsia="仿宋_GB2312" w:cs="仿宋_GB2312"/>
                <w:b/>
                <w:color w:val="auto"/>
                <w:sz w:val="24"/>
                <w:szCs w:val="24"/>
                <w:lang w:val="en-US" w:eastAsia="zh-CN"/>
              </w:rPr>
            </w:pPr>
            <w:r>
              <w:rPr>
                <w:rFonts w:hint="eastAsia" w:ascii="仿宋_GB2312" w:hAnsi="仿宋_GB2312" w:eastAsia="仿宋_GB2312" w:cs="仿宋_GB2312"/>
                <w:b/>
                <w:color w:val="auto"/>
                <w:sz w:val="24"/>
                <w:szCs w:val="24"/>
                <w:lang w:val="en-US" w:eastAsia="zh-CN"/>
              </w:rPr>
              <w:t>自评分</w:t>
            </w: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color w:val="auto"/>
                <w:sz w:val="24"/>
                <w:szCs w:val="24"/>
                <w:lang w:eastAsia="zh-CN"/>
              </w:rPr>
            </w:pPr>
            <w:r>
              <w:rPr>
                <w:rFonts w:hint="eastAsia" w:ascii="仿宋_GB2312" w:hAnsi="仿宋_GB2312" w:eastAsia="仿宋_GB2312" w:cs="仿宋_GB2312"/>
                <w:b/>
                <w:color w:val="auto"/>
                <w:sz w:val="24"/>
                <w:szCs w:val="24"/>
                <w:lang w:eastAsia="zh-CN"/>
              </w:rPr>
              <w:t>支撑材料及编号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78"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rPr>
              <w:t>就业</w:t>
            </w:r>
            <w:r>
              <w:rPr>
                <w:rFonts w:hint="eastAsia" w:ascii="仿宋_GB2312" w:hAnsi="仿宋_GB2312" w:eastAsia="仿宋_GB2312" w:cs="仿宋_GB2312"/>
                <w:color w:val="auto"/>
                <w:sz w:val="24"/>
                <w:szCs w:val="24"/>
                <w:lang w:val="en-US" w:eastAsia="zh-CN"/>
              </w:rPr>
              <w:t>中国企业</w:t>
            </w:r>
            <w:r>
              <w:rPr>
                <w:rFonts w:hint="eastAsia" w:ascii="仿宋_GB2312" w:hAnsi="仿宋_GB2312" w:eastAsia="仿宋_GB2312" w:cs="仿宋_GB2312"/>
                <w:color w:val="auto"/>
                <w:sz w:val="24"/>
                <w:szCs w:val="24"/>
              </w:rPr>
              <w:t>500强</w:t>
            </w:r>
            <w:r>
              <w:rPr>
                <w:rFonts w:hint="eastAsia" w:ascii="仿宋_GB2312" w:hAnsi="仿宋_GB2312" w:eastAsia="仿宋_GB2312" w:cs="仿宋_GB2312"/>
                <w:color w:val="auto"/>
                <w:sz w:val="24"/>
                <w:szCs w:val="24"/>
                <w:lang w:val="en-US" w:eastAsia="zh-CN"/>
              </w:rPr>
              <w:t>或上市公司</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0</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5</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50A</w:t>
            </w:r>
            <w:r>
              <w:rPr>
                <w:rFonts w:hint="eastAsia" w:ascii="仿宋_GB2312" w:hAnsi="仿宋_GB2312" w:eastAsia="仿宋_GB2312" w:cs="仿宋_GB2312"/>
                <w:color w:val="auto"/>
                <w:sz w:val="24"/>
                <w:szCs w:val="24"/>
                <w:vertAlign w:val="subscript"/>
                <w:lang w:val="en-US" w:eastAsia="zh-CN"/>
              </w:rPr>
              <w:t>5</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5</w:t>
            </w:r>
            <w:r>
              <w:rPr>
                <w:rFonts w:hint="eastAsia" w:ascii="仿宋_GB2312" w:hAnsi="仿宋_GB2312" w:eastAsia="仿宋_GB2312" w:cs="仿宋_GB2312"/>
                <w:color w:val="auto"/>
                <w:sz w:val="24"/>
                <w:szCs w:val="24"/>
              </w:rPr>
              <w:t>≧0.4，X</w:t>
            </w:r>
            <w:r>
              <w:rPr>
                <w:rFonts w:hint="eastAsia" w:ascii="仿宋_GB2312" w:hAnsi="仿宋_GB2312" w:eastAsia="仿宋_GB2312" w:cs="仿宋_GB2312"/>
                <w:color w:val="auto"/>
                <w:sz w:val="24"/>
                <w:szCs w:val="24"/>
                <w:vertAlign w:val="subscript"/>
                <w:lang w:val="en-US" w:eastAsia="zh-CN"/>
              </w:rPr>
              <w:t>5</w:t>
            </w:r>
            <w:r>
              <w:rPr>
                <w:rFonts w:hint="eastAsia" w:ascii="仿宋_GB2312" w:hAnsi="仿宋_GB2312" w:eastAsia="仿宋_GB2312" w:cs="仿宋_GB2312"/>
                <w:color w:val="auto"/>
                <w:sz w:val="24"/>
                <w:szCs w:val="24"/>
              </w:rPr>
              <w:t xml:space="preserve">=20)， </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5</w:t>
            </w:r>
            <w:r>
              <w:rPr>
                <w:rFonts w:hint="eastAsia" w:ascii="仿宋_GB2312" w:hAnsi="仿宋_GB2312" w:eastAsia="仿宋_GB2312" w:cs="仿宋_GB2312"/>
                <w:color w:val="auto"/>
                <w:sz w:val="24"/>
                <w:szCs w:val="24"/>
              </w:rPr>
              <w:t>=签约中国</w:t>
            </w:r>
            <w:r>
              <w:rPr>
                <w:rFonts w:hint="eastAsia" w:ascii="仿宋_GB2312" w:hAnsi="仿宋_GB2312" w:eastAsia="仿宋_GB2312" w:cs="仿宋_GB2312"/>
                <w:color w:val="auto"/>
                <w:sz w:val="24"/>
                <w:szCs w:val="24"/>
                <w:lang w:val="en-US" w:eastAsia="zh-CN"/>
              </w:rPr>
              <w:t>企业</w:t>
            </w:r>
            <w:r>
              <w:rPr>
                <w:rFonts w:hint="eastAsia" w:ascii="仿宋_GB2312" w:hAnsi="仿宋_GB2312" w:eastAsia="仿宋_GB2312" w:cs="仿宋_GB2312"/>
                <w:color w:val="auto"/>
                <w:sz w:val="24"/>
                <w:szCs w:val="24"/>
              </w:rPr>
              <w:t>500强或</w:t>
            </w:r>
            <w:r>
              <w:rPr>
                <w:rFonts w:hint="eastAsia" w:ascii="仿宋_GB2312" w:hAnsi="仿宋_GB2312" w:eastAsia="仿宋_GB2312" w:cs="仿宋_GB2312"/>
                <w:color w:val="auto"/>
                <w:sz w:val="24"/>
                <w:szCs w:val="24"/>
                <w:lang w:val="en-US" w:eastAsia="zh-CN"/>
              </w:rPr>
              <w:t>上市公司</w:t>
            </w:r>
            <w:r>
              <w:rPr>
                <w:rFonts w:hint="eastAsia" w:ascii="仿宋_GB2312" w:hAnsi="仿宋_GB2312" w:eastAsia="仿宋_GB2312" w:cs="仿宋_GB2312"/>
                <w:color w:val="auto"/>
                <w:sz w:val="24"/>
                <w:szCs w:val="24"/>
              </w:rPr>
              <w:t>人数/系部毕业生总数；</w:t>
            </w:r>
          </w:p>
        </w:tc>
        <w:tc>
          <w:tcPr>
            <w:tcW w:w="2728"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系部提供</w:t>
            </w:r>
            <w:r>
              <w:rPr>
                <w:rFonts w:hint="eastAsia" w:ascii="仿宋_GB2312" w:hAnsi="仿宋_GB2312" w:eastAsia="仿宋_GB2312" w:cs="仿宋_GB2312"/>
                <w:color w:val="auto"/>
                <w:sz w:val="24"/>
                <w:szCs w:val="24"/>
                <w:lang w:val="en-US" w:eastAsia="zh-CN"/>
              </w:rPr>
              <w:t>到中国企业500强或上市公司就业学生名单及证明材料，招就办核实</w:t>
            </w:r>
            <w:r>
              <w:rPr>
                <w:rFonts w:hint="eastAsia" w:ascii="仿宋_GB2312" w:hAnsi="仿宋_GB2312" w:eastAsia="仿宋_GB2312" w:cs="仿宋_GB2312"/>
                <w:color w:val="auto"/>
                <w:sz w:val="24"/>
                <w:szCs w:val="24"/>
              </w:rPr>
              <w:t>。</w:t>
            </w: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00"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u w:val="single"/>
              </w:rPr>
            </w:pPr>
            <w:r>
              <w:rPr>
                <w:rFonts w:hint="eastAsia" w:ascii="仿宋_GB2312" w:hAnsi="仿宋_GB2312" w:eastAsia="仿宋_GB2312" w:cs="仿宋_GB2312"/>
                <w:color w:val="auto"/>
                <w:sz w:val="24"/>
                <w:szCs w:val="24"/>
                <w:u w:val="none"/>
              </w:rPr>
              <w:t>专升本报到率</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5</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u w:val="single"/>
              </w:rPr>
            </w:pPr>
            <w:r>
              <w:rPr>
                <w:rFonts w:hint="eastAsia" w:ascii="仿宋_GB2312" w:hAnsi="仿宋_GB2312" w:eastAsia="仿宋_GB2312" w:cs="仿宋_GB2312"/>
                <w:color w:val="auto"/>
                <w:sz w:val="24"/>
                <w:szCs w:val="24"/>
                <w:u w:val="none"/>
              </w:rPr>
              <w:t>得分：X</w:t>
            </w:r>
            <w:r>
              <w:rPr>
                <w:rFonts w:hint="eastAsia" w:ascii="仿宋_GB2312" w:hAnsi="仿宋_GB2312" w:eastAsia="仿宋_GB2312" w:cs="仿宋_GB2312"/>
                <w:color w:val="auto"/>
                <w:sz w:val="24"/>
                <w:szCs w:val="24"/>
                <w:u w:val="none"/>
                <w:vertAlign w:val="subscript"/>
                <w:lang w:val="en-US" w:eastAsia="zh-CN"/>
              </w:rPr>
              <w:t>6</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5A</w:t>
            </w:r>
            <w:r>
              <w:rPr>
                <w:rFonts w:hint="eastAsia" w:ascii="仿宋_GB2312" w:hAnsi="仿宋_GB2312" w:eastAsia="仿宋_GB2312" w:cs="仿宋_GB2312"/>
                <w:color w:val="auto"/>
                <w:sz w:val="24"/>
                <w:szCs w:val="24"/>
                <w:u w:val="none"/>
                <w:vertAlign w:val="subscript"/>
                <w:lang w:val="en-US" w:eastAsia="zh-CN"/>
              </w:rPr>
              <w:t>6</w:t>
            </w:r>
            <w:r>
              <w:rPr>
                <w:rFonts w:hint="eastAsia" w:ascii="仿宋_GB2312" w:hAnsi="仿宋_GB2312" w:eastAsia="仿宋_GB2312" w:cs="仿宋_GB2312"/>
                <w:color w:val="auto"/>
                <w:sz w:val="24"/>
                <w:szCs w:val="24"/>
                <w:u w:val="none"/>
                <w:vertAlign w:val="subscript"/>
              </w:rPr>
              <w:t>，</w:t>
            </w:r>
            <w:r>
              <w:rPr>
                <w:rFonts w:hint="eastAsia" w:ascii="仿宋_GB2312" w:hAnsi="仿宋_GB2312" w:eastAsia="仿宋_GB2312" w:cs="仿宋_GB2312"/>
                <w:color w:val="auto"/>
                <w:sz w:val="24"/>
                <w:szCs w:val="24"/>
                <w:u w:val="none"/>
                <w:lang w:val="en-US" w:eastAsia="zh-CN"/>
              </w:rPr>
              <w:t>A</w:t>
            </w:r>
            <w:r>
              <w:rPr>
                <w:rFonts w:hint="eastAsia" w:ascii="仿宋_GB2312" w:hAnsi="仿宋_GB2312" w:eastAsia="仿宋_GB2312" w:cs="仿宋_GB2312"/>
                <w:color w:val="auto"/>
                <w:sz w:val="24"/>
                <w:szCs w:val="24"/>
                <w:u w:val="none"/>
                <w:vertAlign w:val="subscript"/>
                <w:lang w:val="en-US" w:eastAsia="zh-CN"/>
              </w:rPr>
              <w:t>6</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专升本</w:t>
            </w:r>
            <w:r>
              <w:rPr>
                <w:rFonts w:hint="eastAsia" w:ascii="仿宋_GB2312" w:hAnsi="仿宋_GB2312" w:eastAsia="仿宋_GB2312" w:cs="仿宋_GB2312"/>
                <w:color w:val="auto"/>
                <w:sz w:val="24"/>
                <w:szCs w:val="24"/>
                <w:u w:val="none"/>
              </w:rPr>
              <w:t>实际报到人数/</w:t>
            </w:r>
            <w:r>
              <w:rPr>
                <w:rFonts w:hint="eastAsia" w:ascii="仿宋_GB2312" w:hAnsi="仿宋_GB2312" w:eastAsia="仿宋_GB2312" w:cs="仿宋_GB2312"/>
                <w:color w:val="auto"/>
                <w:sz w:val="24"/>
                <w:szCs w:val="24"/>
                <w:u w:val="none"/>
                <w:lang w:val="en-US" w:eastAsia="zh-CN"/>
              </w:rPr>
              <w:t>本系毕业生专升本</w:t>
            </w:r>
            <w:r>
              <w:rPr>
                <w:rFonts w:hint="eastAsia" w:ascii="仿宋_GB2312" w:hAnsi="仿宋_GB2312" w:eastAsia="仿宋_GB2312" w:cs="仿宋_GB2312"/>
                <w:color w:val="auto"/>
                <w:sz w:val="24"/>
                <w:szCs w:val="24"/>
                <w:u w:val="none"/>
              </w:rPr>
              <w:t>总数；</w:t>
            </w:r>
          </w:p>
        </w:tc>
        <w:tc>
          <w:tcPr>
            <w:tcW w:w="2728"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查看教育厅就业系统中数据、学工部毕业生档案转递情况</w:t>
            </w: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2"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u w:val="none"/>
                <w:lang w:val="en-US" w:eastAsia="zh-CN"/>
              </w:rPr>
            </w:pPr>
            <w:r>
              <w:rPr>
                <w:rFonts w:hint="eastAsia" w:ascii="仿宋_GB2312" w:hAnsi="仿宋_GB2312" w:eastAsia="仿宋_GB2312" w:cs="仿宋_GB2312"/>
                <w:color w:val="auto"/>
                <w:sz w:val="24"/>
                <w:szCs w:val="24"/>
                <w:u w:val="none"/>
                <w:lang w:val="en-US" w:eastAsia="zh-CN"/>
              </w:rPr>
              <w:t>研究生（含出国留学）录取率</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10</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u w:val="none"/>
                <w:lang w:val="en-US" w:eastAsia="zh-CN"/>
              </w:rPr>
            </w:pPr>
            <w:r>
              <w:rPr>
                <w:rFonts w:hint="eastAsia" w:ascii="仿宋_GB2312" w:hAnsi="仿宋_GB2312" w:eastAsia="仿宋_GB2312" w:cs="仿宋_GB2312"/>
                <w:color w:val="auto"/>
                <w:sz w:val="24"/>
                <w:szCs w:val="24"/>
                <w:u w:val="none"/>
                <w:lang w:val="en-US" w:eastAsia="zh-CN"/>
              </w:rPr>
              <w:t>得分：</w:t>
            </w:r>
            <w:r>
              <w:rPr>
                <w:rFonts w:hint="eastAsia" w:ascii="仿宋_GB2312" w:hAnsi="仿宋_GB2312" w:eastAsia="仿宋_GB2312" w:cs="仿宋_GB2312"/>
                <w:color w:val="auto"/>
                <w:sz w:val="24"/>
                <w:szCs w:val="24"/>
              </w:rPr>
              <w:t>X</w:t>
            </w:r>
            <w:r>
              <w:rPr>
                <w:rFonts w:hint="eastAsia" w:ascii="仿宋_GB2312" w:hAnsi="仿宋_GB2312" w:eastAsia="仿宋_GB2312" w:cs="仿宋_GB2312"/>
                <w:color w:val="auto"/>
                <w:sz w:val="24"/>
                <w:szCs w:val="24"/>
                <w:vertAlign w:val="subscript"/>
                <w:lang w:val="en-US" w:eastAsia="zh-CN"/>
              </w:rPr>
              <w:t>7</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10A</w:t>
            </w:r>
            <w:r>
              <w:rPr>
                <w:rFonts w:hint="eastAsia" w:ascii="仿宋_GB2312" w:hAnsi="仿宋_GB2312" w:eastAsia="仿宋_GB2312" w:cs="仿宋_GB2312"/>
                <w:color w:val="auto"/>
                <w:sz w:val="24"/>
                <w:szCs w:val="24"/>
                <w:vertAlign w:val="subscript"/>
                <w:lang w:val="en-US" w:eastAsia="zh-CN"/>
              </w:rPr>
              <w:t>7，</w:t>
            </w:r>
            <w:r>
              <w:rPr>
                <w:rFonts w:hint="eastAsia" w:ascii="仿宋_GB2312" w:hAnsi="仿宋_GB2312" w:eastAsia="仿宋_GB2312" w:cs="仿宋_GB2312"/>
                <w:color w:val="auto"/>
                <w:sz w:val="24"/>
                <w:szCs w:val="24"/>
                <w:u w:val="none"/>
                <w:lang w:val="en-US" w:eastAsia="zh-CN"/>
              </w:rPr>
              <w:t>A</w:t>
            </w:r>
            <w:r>
              <w:rPr>
                <w:rFonts w:hint="eastAsia" w:ascii="仿宋_GB2312" w:hAnsi="仿宋_GB2312" w:eastAsia="仿宋_GB2312" w:cs="仿宋_GB2312"/>
                <w:color w:val="auto"/>
                <w:sz w:val="24"/>
                <w:szCs w:val="24"/>
                <w:u w:val="none"/>
                <w:vertAlign w:val="subscript"/>
                <w:lang w:val="en-US" w:eastAsia="zh-CN"/>
              </w:rPr>
              <w:t>7</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研究生录取人数</w:t>
            </w:r>
            <w:r>
              <w:rPr>
                <w:rFonts w:hint="eastAsia" w:ascii="仿宋_GB2312" w:hAnsi="仿宋_GB2312" w:eastAsia="仿宋_GB2312" w:cs="仿宋_GB2312"/>
                <w:color w:val="auto"/>
                <w:sz w:val="24"/>
                <w:szCs w:val="24"/>
                <w:u w:val="none"/>
              </w:rPr>
              <w:t>/</w:t>
            </w:r>
            <w:r>
              <w:rPr>
                <w:rFonts w:hint="eastAsia" w:ascii="仿宋_GB2312" w:hAnsi="仿宋_GB2312" w:eastAsia="仿宋_GB2312" w:cs="仿宋_GB2312"/>
                <w:color w:val="auto"/>
                <w:sz w:val="24"/>
                <w:szCs w:val="24"/>
                <w:u w:val="none"/>
                <w:lang w:val="en-US" w:eastAsia="zh-CN"/>
              </w:rPr>
              <w:t>本科毕业生</w:t>
            </w:r>
            <w:r>
              <w:rPr>
                <w:rFonts w:hint="eastAsia" w:ascii="仿宋_GB2312" w:hAnsi="仿宋_GB2312" w:eastAsia="仿宋_GB2312" w:cs="仿宋_GB2312"/>
                <w:color w:val="auto"/>
                <w:sz w:val="24"/>
                <w:szCs w:val="24"/>
                <w:u w:val="none"/>
              </w:rPr>
              <w:t>总数；</w:t>
            </w:r>
          </w:p>
        </w:tc>
        <w:tc>
          <w:tcPr>
            <w:tcW w:w="2728"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rPr>
              <w:t>查看教育厅就业系统中数据</w:t>
            </w: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pStyle w:val="9"/>
              <w:keepNext w:val="0"/>
              <w:keepLines w:val="0"/>
              <w:pageBreakBefore w:val="0"/>
              <w:kinsoku/>
              <w:wordWrap/>
              <w:overflowPunct/>
              <w:topLinePunct w:val="0"/>
              <w:autoSpaceDE/>
              <w:autoSpaceDN/>
              <w:bidi w:val="0"/>
              <w:adjustRightInd/>
              <w:snapToGrid/>
              <w:spacing w:after="0" w:line="400" w:lineRule="exact"/>
              <w:ind w:left="45"/>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4" w:hRule="atLeast"/>
          <w:jc w:val="center"/>
        </w:trPr>
        <w:tc>
          <w:tcPr>
            <w:tcW w:w="2361" w:type="dxa"/>
            <w:tcBorders>
              <w:bottom w:val="single" w:color="auto" w:sz="4" w:space="0"/>
            </w:tcBorders>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基层项目就业</w:t>
            </w:r>
          </w:p>
        </w:tc>
        <w:tc>
          <w:tcPr>
            <w:tcW w:w="1018" w:type="dxa"/>
            <w:tcBorders>
              <w:bottom w:val="single" w:color="auto" w:sz="4" w:space="0"/>
            </w:tcBorders>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10</w:t>
            </w:r>
          </w:p>
        </w:tc>
        <w:tc>
          <w:tcPr>
            <w:tcW w:w="6945" w:type="dxa"/>
            <w:tcBorders>
              <w:bottom w:val="single" w:color="auto" w:sz="4" w:space="0"/>
            </w:tcBorders>
            <w:noWrap w:val="0"/>
            <w:vAlign w:val="center"/>
          </w:tcPr>
          <w:p>
            <w:pPr>
              <w:keepNext w:val="0"/>
              <w:keepLines w:val="0"/>
              <w:pageBreakBefore w:val="0"/>
              <w:kinsoku/>
              <w:wordWrap/>
              <w:overflowPunct/>
              <w:topLinePunct w:val="0"/>
              <w:autoSpaceDE/>
              <w:autoSpaceDN/>
              <w:bidi w:val="0"/>
              <w:adjustRightInd/>
              <w:snapToGrid/>
              <w:spacing w:line="400" w:lineRule="exact"/>
              <w:jc w:val="lef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8</w:t>
            </w:r>
            <w:r>
              <w:rPr>
                <w:rFonts w:hint="eastAsia" w:ascii="仿宋_GB2312" w:hAnsi="仿宋_GB2312" w:eastAsia="仿宋_GB2312" w:cs="仿宋_GB2312"/>
                <w:color w:val="auto"/>
                <w:sz w:val="24"/>
                <w:szCs w:val="24"/>
              </w:rPr>
              <w:t>=500</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8</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8</w:t>
            </w:r>
            <w:r>
              <w:rPr>
                <w:rFonts w:hint="eastAsia" w:ascii="仿宋_GB2312" w:hAnsi="仿宋_GB2312" w:eastAsia="仿宋_GB2312" w:cs="仿宋_GB2312"/>
                <w:color w:val="auto"/>
                <w:sz w:val="24"/>
                <w:szCs w:val="24"/>
              </w:rPr>
              <w:t>≧0.02，X</w:t>
            </w:r>
            <w:r>
              <w:rPr>
                <w:rFonts w:hint="eastAsia" w:ascii="仿宋_GB2312" w:hAnsi="仿宋_GB2312" w:eastAsia="仿宋_GB2312" w:cs="仿宋_GB2312"/>
                <w:color w:val="auto"/>
                <w:sz w:val="24"/>
                <w:szCs w:val="24"/>
                <w:vertAlign w:val="subscript"/>
                <w:lang w:val="en-US" w:eastAsia="zh-CN"/>
              </w:rPr>
              <w:t>8</w:t>
            </w:r>
            <w:r>
              <w:rPr>
                <w:rFonts w:hint="eastAsia" w:ascii="仿宋_GB2312" w:hAnsi="仿宋_GB2312" w:eastAsia="仿宋_GB2312" w:cs="仿宋_GB2312"/>
                <w:color w:val="auto"/>
                <w:sz w:val="24"/>
                <w:szCs w:val="24"/>
              </w:rPr>
              <w:t>=1</w:t>
            </w:r>
            <w:r>
              <w:rPr>
                <w:rFonts w:hint="eastAsia" w:ascii="仿宋_GB2312" w:hAnsi="仿宋_GB2312" w:eastAsia="仿宋_GB2312" w:cs="仿宋_GB2312"/>
                <w:color w:val="auto"/>
                <w:sz w:val="24"/>
                <w:szCs w:val="24"/>
                <w:lang w:val="en-US" w:eastAsia="zh-CN"/>
              </w:rPr>
              <w:t>0</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7</w:t>
            </w:r>
            <w:r>
              <w:rPr>
                <w:rFonts w:hint="eastAsia" w:ascii="仿宋_GB2312" w:hAnsi="仿宋_GB2312" w:eastAsia="仿宋_GB2312" w:cs="仿宋_GB2312"/>
                <w:color w:val="auto"/>
                <w:sz w:val="24"/>
                <w:szCs w:val="24"/>
              </w:rPr>
              <w:t>=基层项目就业人数/毕业生总数；</w:t>
            </w:r>
          </w:p>
        </w:tc>
        <w:tc>
          <w:tcPr>
            <w:tcW w:w="2728" w:type="dxa"/>
            <w:tcBorders>
              <w:bottom w:val="single" w:color="auto" w:sz="4" w:space="0"/>
            </w:tcBorders>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查看正式的录用材料</w:t>
            </w:r>
          </w:p>
        </w:tc>
        <w:tc>
          <w:tcPr>
            <w:tcW w:w="804" w:type="dxa"/>
            <w:tcBorders>
              <w:bottom w:val="single" w:color="auto" w:sz="4" w:space="0"/>
            </w:tcBorders>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tcBorders>
              <w:bottom w:val="single" w:color="auto" w:sz="4" w:space="0"/>
            </w:tcBorders>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2" w:hRule="atLeast"/>
          <w:jc w:val="center"/>
        </w:trPr>
        <w:tc>
          <w:tcPr>
            <w:tcW w:w="2361" w:type="dxa"/>
            <w:shd w:val="clear" w:color="auto" w:fill="FFFFFF"/>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专业相关度</w:t>
            </w:r>
          </w:p>
        </w:tc>
        <w:tc>
          <w:tcPr>
            <w:tcW w:w="1018" w:type="dxa"/>
            <w:shd w:val="clear" w:color="auto" w:fill="FFFFFF"/>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rPr>
              <w:t>1</w:t>
            </w:r>
            <w:r>
              <w:rPr>
                <w:rFonts w:hint="eastAsia" w:ascii="仿宋_GB2312" w:hAnsi="仿宋_GB2312" w:eastAsia="仿宋_GB2312" w:cs="仿宋_GB2312"/>
                <w:color w:val="auto"/>
                <w:sz w:val="24"/>
                <w:szCs w:val="24"/>
                <w:lang w:val="en-US" w:eastAsia="zh-CN"/>
              </w:rPr>
              <w:t>0</w:t>
            </w:r>
          </w:p>
        </w:tc>
        <w:tc>
          <w:tcPr>
            <w:tcW w:w="6945" w:type="dxa"/>
            <w:shd w:val="clear" w:color="auto" w:fill="FFFFFF"/>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9</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12.5A</w:t>
            </w:r>
            <w:r>
              <w:rPr>
                <w:rFonts w:hint="eastAsia" w:ascii="仿宋_GB2312" w:hAnsi="仿宋_GB2312" w:eastAsia="仿宋_GB2312" w:cs="仿宋_GB2312"/>
                <w:color w:val="auto"/>
                <w:sz w:val="24"/>
                <w:szCs w:val="24"/>
                <w:vertAlign w:val="subscript"/>
                <w:lang w:val="en-US" w:eastAsia="zh-CN"/>
              </w:rPr>
              <w:t>9</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9</w:t>
            </w:r>
            <w:r>
              <w:rPr>
                <w:rFonts w:hint="eastAsia" w:ascii="仿宋_GB2312" w:hAnsi="仿宋_GB2312" w:eastAsia="仿宋_GB2312" w:cs="仿宋_GB2312"/>
                <w:color w:val="auto"/>
                <w:sz w:val="24"/>
                <w:szCs w:val="24"/>
              </w:rPr>
              <w:t>≧0.8，X</w:t>
            </w:r>
            <w:r>
              <w:rPr>
                <w:rFonts w:hint="eastAsia" w:ascii="仿宋_GB2312" w:hAnsi="仿宋_GB2312" w:eastAsia="仿宋_GB2312" w:cs="仿宋_GB2312"/>
                <w:color w:val="auto"/>
                <w:sz w:val="24"/>
                <w:szCs w:val="24"/>
                <w:vertAlign w:val="subscript"/>
                <w:lang w:val="en-US" w:eastAsia="zh-CN"/>
              </w:rPr>
              <w:t>9</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10</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9</w:t>
            </w:r>
            <w:r>
              <w:rPr>
                <w:rFonts w:hint="eastAsia" w:ascii="仿宋_GB2312" w:hAnsi="仿宋_GB2312" w:eastAsia="仿宋_GB2312" w:cs="仿宋_GB2312"/>
                <w:color w:val="auto"/>
                <w:sz w:val="24"/>
                <w:szCs w:val="24"/>
              </w:rPr>
              <w:t>=就业毕业生专业对口人数/系部毕业生总数</w:t>
            </w:r>
          </w:p>
        </w:tc>
        <w:tc>
          <w:tcPr>
            <w:tcW w:w="2728" w:type="dxa"/>
            <w:shd w:val="clear" w:color="auto" w:fill="FFFFFF"/>
            <w:noWrap w:val="0"/>
            <w:vAlign w:val="top"/>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查看教育厅就业系统中数据或系部提供证明材料。</w:t>
            </w:r>
          </w:p>
        </w:tc>
        <w:tc>
          <w:tcPr>
            <w:tcW w:w="804" w:type="dxa"/>
            <w:shd w:val="clear" w:color="auto" w:fill="FFFFFF"/>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shd w:val="clear" w:color="auto" w:fill="FFFFFF"/>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2"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自主创业</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10</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10</w:t>
            </w:r>
            <w:r>
              <w:rPr>
                <w:rFonts w:hint="eastAsia" w:ascii="仿宋_GB2312" w:hAnsi="仿宋_GB2312" w:eastAsia="仿宋_GB2312" w:cs="仿宋_GB2312"/>
                <w:color w:val="auto"/>
                <w:sz w:val="24"/>
                <w:szCs w:val="24"/>
              </w:rPr>
              <w:t>=1000</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10</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10</w:t>
            </w:r>
            <w:r>
              <w:rPr>
                <w:rFonts w:hint="eastAsia" w:ascii="仿宋_GB2312" w:hAnsi="仿宋_GB2312" w:eastAsia="仿宋_GB2312" w:cs="仿宋_GB2312"/>
                <w:color w:val="auto"/>
                <w:sz w:val="24"/>
                <w:szCs w:val="24"/>
              </w:rPr>
              <w:t>≧0.0</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，X</w:t>
            </w:r>
            <w:r>
              <w:rPr>
                <w:rFonts w:hint="eastAsia" w:ascii="仿宋_GB2312" w:hAnsi="仿宋_GB2312" w:eastAsia="仿宋_GB2312" w:cs="仿宋_GB2312"/>
                <w:color w:val="auto"/>
                <w:sz w:val="24"/>
                <w:szCs w:val="24"/>
                <w:vertAlign w:val="subscript"/>
              </w:rPr>
              <w:t>8</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10</w:t>
            </w:r>
            <w:r>
              <w:rPr>
                <w:rFonts w:hint="eastAsia" w:ascii="仿宋_GB2312" w:hAnsi="仿宋_GB2312" w:eastAsia="仿宋_GB2312" w:cs="仿宋_GB2312"/>
                <w:color w:val="auto"/>
                <w:sz w:val="24"/>
                <w:szCs w:val="24"/>
              </w:rPr>
              <w:t xml:space="preserve">)， </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10</w:t>
            </w:r>
            <w:r>
              <w:rPr>
                <w:rFonts w:hint="eastAsia" w:ascii="仿宋_GB2312" w:hAnsi="仿宋_GB2312" w:eastAsia="仿宋_GB2312" w:cs="仿宋_GB2312"/>
                <w:color w:val="auto"/>
                <w:sz w:val="24"/>
                <w:szCs w:val="24"/>
              </w:rPr>
              <w:t>=自主创业毕业生人数/系部毕业生总数；</w:t>
            </w:r>
          </w:p>
        </w:tc>
        <w:tc>
          <w:tcPr>
            <w:tcW w:w="2728" w:type="dxa"/>
            <w:noWrap w:val="0"/>
            <w:vAlign w:val="top"/>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查看工商营业执照等相关注册证明及教育厅就业系统中数据。</w:t>
            </w: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协议率</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0</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11</w:t>
            </w:r>
            <w:r>
              <w:rPr>
                <w:rFonts w:hint="eastAsia" w:ascii="仿宋_GB2312" w:hAnsi="仿宋_GB2312" w:eastAsia="仿宋_GB2312" w:cs="仿宋_GB2312"/>
                <w:color w:val="auto"/>
                <w:sz w:val="24"/>
                <w:szCs w:val="24"/>
              </w:rPr>
              <w:t>=22.2</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11</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11</w:t>
            </w:r>
            <w:r>
              <w:rPr>
                <w:rFonts w:hint="eastAsia" w:ascii="仿宋_GB2312" w:hAnsi="仿宋_GB2312" w:eastAsia="仿宋_GB2312" w:cs="仿宋_GB2312"/>
                <w:color w:val="auto"/>
                <w:sz w:val="24"/>
                <w:szCs w:val="24"/>
              </w:rPr>
              <w:t>≧0.9，X</w:t>
            </w:r>
            <w:r>
              <w:rPr>
                <w:rFonts w:hint="eastAsia" w:ascii="仿宋_GB2312" w:hAnsi="仿宋_GB2312" w:eastAsia="仿宋_GB2312" w:cs="仿宋_GB2312"/>
                <w:color w:val="auto"/>
                <w:sz w:val="24"/>
                <w:szCs w:val="24"/>
                <w:vertAlign w:val="subscript"/>
                <w:lang w:val="en-US" w:eastAsia="zh-CN"/>
              </w:rPr>
              <w:t>11</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0) ，</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11</w:t>
            </w:r>
            <w:r>
              <w:rPr>
                <w:rFonts w:hint="eastAsia" w:ascii="仿宋_GB2312" w:hAnsi="仿宋_GB2312" w:eastAsia="仿宋_GB2312" w:cs="仿宋_GB2312"/>
                <w:color w:val="auto"/>
                <w:sz w:val="24"/>
                <w:szCs w:val="24"/>
              </w:rPr>
              <w:t>=协议就业人数/系部毕业生总数；</w:t>
            </w:r>
          </w:p>
        </w:tc>
        <w:tc>
          <w:tcPr>
            <w:tcW w:w="2728"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查看教育厅就业系统中数据。</w:t>
            </w: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0"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lang w:val="en-US" w:eastAsia="zh-CN"/>
              </w:rPr>
              <w:t>就业</w:t>
            </w:r>
            <w:r>
              <w:rPr>
                <w:rFonts w:hint="eastAsia" w:ascii="仿宋_GB2312" w:hAnsi="仿宋_GB2312" w:eastAsia="仿宋_GB2312" w:cs="仿宋_GB2312"/>
                <w:color w:val="auto"/>
                <w:sz w:val="24"/>
                <w:szCs w:val="24"/>
              </w:rPr>
              <w:t>核查</w:t>
            </w:r>
            <w:r>
              <w:rPr>
                <w:rFonts w:hint="eastAsia" w:ascii="仿宋_GB2312" w:hAnsi="仿宋_GB2312" w:eastAsia="仿宋_GB2312" w:cs="仿宋_GB2312"/>
                <w:color w:val="auto"/>
                <w:sz w:val="24"/>
                <w:szCs w:val="24"/>
                <w:lang w:val="en-US" w:eastAsia="zh-CN"/>
              </w:rPr>
              <w:t>有效</w:t>
            </w:r>
            <w:r>
              <w:rPr>
                <w:rFonts w:hint="eastAsia" w:ascii="仿宋_GB2312" w:hAnsi="仿宋_GB2312" w:eastAsia="仿宋_GB2312" w:cs="仿宋_GB2312"/>
                <w:color w:val="auto"/>
                <w:sz w:val="24"/>
                <w:szCs w:val="24"/>
              </w:rPr>
              <w:t>率</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10</w:t>
            </w:r>
          </w:p>
        </w:tc>
        <w:tc>
          <w:tcPr>
            <w:tcW w:w="6945"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得分：X</w:t>
            </w:r>
            <w:r>
              <w:rPr>
                <w:rFonts w:hint="eastAsia" w:ascii="仿宋_GB2312" w:hAnsi="仿宋_GB2312" w:eastAsia="仿宋_GB2312" w:cs="仿宋_GB2312"/>
                <w:color w:val="auto"/>
                <w:sz w:val="24"/>
                <w:szCs w:val="24"/>
                <w:vertAlign w:val="subscript"/>
                <w:lang w:val="en-US" w:eastAsia="zh-CN"/>
              </w:rPr>
              <w:t>12</w:t>
            </w:r>
            <w:r>
              <w:rPr>
                <w:rFonts w:hint="eastAsia" w:ascii="仿宋_GB2312" w:hAnsi="仿宋_GB2312" w:eastAsia="仿宋_GB2312" w:cs="仿宋_GB2312"/>
                <w:color w:val="auto"/>
                <w:sz w:val="24"/>
                <w:szCs w:val="24"/>
              </w:rPr>
              <w:t>=10.5</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12</w:t>
            </w:r>
            <w:r>
              <w:rPr>
                <w:rFonts w:hint="eastAsia" w:ascii="仿宋_GB2312" w:hAnsi="仿宋_GB2312" w:eastAsia="仿宋_GB2312" w:cs="仿宋_GB2312"/>
                <w:color w:val="auto"/>
                <w:sz w:val="24"/>
                <w:szCs w:val="24"/>
              </w:rPr>
              <w:t>(当</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12</w:t>
            </w:r>
            <w:r>
              <w:rPr>
                <w:rFonts w:hint="eastAsia" w:ascii="仿宋_GB2312" w:hAnsi="仿宋_GB2312" w:eastAsia="仿宋_GB2312" w:cs="仿宋_GB2312"/>
                <w:color w:val="auto"/>
                <w:sz w:val="24"/>
                <w:szCs w:val="24"/>
              </w:rPr>
              <w:t>≧0.95，X</w:t>
            </w:r>
            <w:r>
              <w:rPr>
                <w:rFonts w:hint="eastAsia" w:ascii="仿宋_GB2312" w:hAnsi="仿宋_GB2312" w:eastAsia="仿宋_GB2312" w:cs="仿宋_GB2312"/>
                <w:color w:val="auto"/>
                <w:sz w:val="24"/>
                <w:szCs w:val="24"/>
                <w:vertAlign w:val="subscript"/>
                <w:lang w:val="en-US" w:eastAsia="zh-CN"/>
              </w:rPr>
              <w:t>12</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10</w:t>
            </w:r>
            <w:r>
              <w:rPr>
                <w:rFonts w:hint="eastAsia" w:ascii="仿宋_GB2312" w:hAnsi="仿宋_GB2312" w:eastAsia="仿宋_GB2312" w:cs="仿宋_GB2312"/>
                <w:color w:val="auto"/>
                <w:sz w:val="24"/>
                <w:szCs w:val="24"/>
              </w:rPr>
              <w:t>)，</w:t>
            </w:r>
            <w:r>
              <w:rPr>
                <w:rFonts w:hint="eastAsia" w:ascii="仿宋_GB2312" w:hAnsi="仿宋_GB2312" w:eastAsia="仿宋_GB2312" w:cs="仿宋_GB2312"/>
                <w:color w:val="auto"/>
                <w:sz w:val="24"/>
                <w:szCs w:val="24"/>
                <w:lang w:val="en-US" w:eastAsia="zh-CN"/>
              </w:rPr>
              <w:t>A</w:t>
            </w:r>
            <w:r>
              <w:rPr>
                <w:rFonts w:hint="eastAsia" w:ascii="仿宋_GB2312" w:hAnsi="仿宋_GB2312" w:eastAsia="仿宋_GB2312" w:cs="仿宋_GB2312"/>
                <w:color w:val="auto"/>
                <w:sz w:val="24"/>
                <w:szCs w:val="24"/>
                <w:vertAlign w:val="subscript"/>
                <w:lang w:val="en-US" w:eastAsia="zh-CN"/>
              </w:rPr>
              <w:t>12=</w:t>
            </w:r>
            <w:r>
              <w:rPr>
                <w:rFonts w:hint="eastAsia" w:ascii="仿宋_GB2312" w:hAnsi="仿宋_GB2312" w:eastAsia="仿宋_GB2312" w:cs="仿宋_GB2312"/>
                <w:color w:val="auto"/>
                <w:sz w:val="24"/>
                <w:szCs w:val="24"/>
              </w:rPr>
              <w:t>核查</w:t>
            </w:r>
            <w:r>
              <w:rPr>
                <w:rFonts w:hint="eastAsia" w:ascii="仿宋_GB2312" w:hAnsi="仿宋_GB2312" w:eastAsia="仿宋_GB2312" w:cs="仿宋_GB2312"/>
                <w:color w:val="auto"/>
                <w:sz w:val="24"/>
                <w:szCs w:val="24"/>
                <w:lang w:val="en-US" w:eastAsia="zh-CN"/>
              </w:rPr>
              <w:t>有效</w:t>
            </w:r>
            <w:r>
              <w:rPr>
                <w:rFonts w:hint="eastAsia" w:ascii="仿宋_GB2312" w:hAnsi="仿宋_GB2312" w:eastAsia="仿宋_GB2312" w:cs="仿宋_GB2312"/>
                <w:color w:val="auto"/>
                <w:sz w:val="24"/>
                <w:szCs w:val="24"/>
              </w:rPr>
              <w:t>人数/核查人数；</w:t>
            </w:r>
            <w:r>
              <w:rPr>
                <w:rFonts w:hint="eastAsia" w:ascii="仿宋_GB2312" w:hAnsi="仿宋_GB2312" w:eastAsia="仿宋_GB2312" w:cs="仿宋_GB2312"/>
                <w:color w:val="auto"/>
                <w:sz w:val="24"/>
                <w:szCs w:val="24"/>
                <w:lang w:val="en-US" w:eastAsia="zh-CN"/>
              </w:rPr>
              <w:t>有本办法第四章第四条现象者，</w:t>
            </w:r>
            <w:r>
              <w:rPr>
                <w:rFonts w:hint="eastAsia" w:ascii="仿宋_GB2312" w:hAnsi="仿宋_GB2312" w:eastAsia="仿宋_GB2312" w:cs="仿宋_GB2312"/>
                <w:color w:val="auto"/>
                <w:sz w:val="24"/>
                <w:szCs w:val="24"/>
              </w:rPr>
              <w:t>实行“一票否决”；</w:t>
            </w:r>
          </w:p>
        </w:tc>
        <w:tc>
          <w:tcPr>
            <w:tcW w:w="2728" w:type="dxa"/>
            <w:noWrap w:val="0"/>
            <w:vAlign w:val="center"/>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lang w:val="en-US" w:eastAsia="zh-CN"/>
              </w:rPr>
            </w:pPr>
            <w:r>
              <w:rPr>
                <w:rFonts w:hint="eastAsia" w:ascii="仿宋_GB2312" w:hAnsi="仿宋_GB2312" w:eastAsia="仿宋_GB2312" w:cs="仿宋_GB2312"/>
                <w:color w:val="auto"/>
                <w:sz w:val="24"/>
                <w:szCs w:val="24"/>
                <w:lang w:val="en-US" w:eastAsia="zh-CN"/>
              </w:rPr>
              <w:t>查看学校和教育厅核查记录。</w:t>
            </w: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7" w:hRule="atLeast"/>
          <w:jc w:val="center"/>
        </w:trPr>
        <w:tc>
          <w:tcPr>
            <w:tcW w:w="2361" w:type="dxa"/>
            <w:noWrap w:val="0"/>
            <w:vAlign w:val="center"/>
          </w:tcPr>
          <w:p>
            <w:pPr>
              <w:pStyle w:val="9"/>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就业工作研究成果</w:t>
            </w:r>
          </w:p>
        </w:tc>
        <w:tc>
          <w:tcPr>
            <w:tcW w:w="1018"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lang w:val="en-US" w:eastAsia="zh-CN"/>
              </w:rPr>
              <w:t>5</w:t>
            </w:r>
          </w:p>
        </w:tc>
        <w:tc>
          <w:tcPr>
            <w:tcW w:w="6945" w:type="dxa"/>
            <w:noWrap w:val="0"/>
            <w:vAlign w:val="top"/>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此项最高分为</w:t>
            </w:r>
            <w:r>
              <w:rPr>
                <w:rFonts w:hint="eastAsia" w:ascii="仿宋_GB2312" w:hAnsi="仿宋_GB2312" w:eastAsia="仿宋_GB2312" w:cs="仿宋_GB2312"/>
                <w:color w:val="auto"/>
                <w:sz w:val="24"/>
                <w:szCs w:val="24"/>
                <w:lang w:val="en-US" w:eastAsia="zh-CN"/>
              </w:rPr>
              <w:t>5</w:t>
            </w:r>
            <w:r>
              <w:rPr>
                <w:rFonts w:hint="eastAsia" w:ascii="仿宋_GB2312" w:hAnsi="仿宋_GB2312" w:eastAsia="仿宋_GB2312" w:cs="仿宋_GB2312"/>
                <w:color w:val="auto"/>
                <w:sz w:val="24"/>
                <w:szCs w:val="24"/>
              </w:rPr>
              <w:t>分。公开发表就业创业工作论文，核心期刊每篇得</w:t>
            </w: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分，普通期刊每篇得</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分；就业创业方面的教改项目、课题结题每项得</w:t>
            </w: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分；出版每部教材（主编，并有学生广泛使用的）得</w:t>
            </w:r>
            <w:r>
              <w:rPr>
                <w:rFonts w:hint="eastAsia" w:ascii="仿宋_GB2312" w:hAnsi="仿宋_GB2312" w:eastAsia="仿宋_GB2312" w:cs="仿宋_GB2312"/>
                <w:color w:val="auto"/>
                <w:sz w:val="24"/>
                <w:szCs w:val="24"/>
                <w:lang w:val="en-US" w:eastAsia="zh-CN"/>
              </w:rPr>
              <w:t>5</w:t>
            </w:r>
            <w:r>
              <w:rPr>
                <w:rFonts w:hint="eastAsia" w:ascii="仿宋_GB2312" w:hAnsi="仿宋_GB2312" w:eastAsia="仿宋_GB2312" w:cs="仿宋_GB2312"/>
                <w:color w:val="auto"/>
                <w:sz w:val="24"/>
                <w:szCs w:val="24"/>
              </w:rPr>
              <w:t>分；教师参加就业创业指导课等教学大赛获奖，国家级奖项得</w:t>
            </w:r>
            <w:r>
              <w:rPr>
                <w:rFonts w:hint="eastAsia" w:ascii="仿宋_GB2312" w:hAnsi="仿宋_GB2312" w:eastAsia="仿宋_GB2312" w:cs="仿宋_GB2312"/>
                <w:color w:val="auto"/>
                <w:sz w:val="24"/>
                <w:szCs w:val="24"/>
                <w:lang w:val="en-US" w:eastAsia="zh-CN"/>
              </w:rPr>
              <w:t>5</w:t>
            </w:r>
            <w:r>
              <w:rPr>
                <w:rFonts w:hint="eastAsia" w:ascii="仿宋_GB2312" w:hAnsi="仿宋_GB2312" w:eastAsia="仿宋_GB2312" w:cs="仿宋_GB2312"/>
                <w:color w:val="auto"/>
                <w:sz w:val="24"/>
                <w:szCs w:val="24"/>
              </w:rPr>
              <w:t>分，省级奖项得</w:t>
            </w: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分，校级奖</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分，其他奖项得</w:t>
            </w:r>
            <w:r>
              <w:rPr>
                <w:rFonts w:hint="eastAsia" w:ascii="仿宋_GB2312" w:hAnsi="仿宋_GB2312" w:eastAsia="仿宋_GB2312" w:cs="仿宋_GB2312"/>
                <w:color w:val="auto"/>
                <w:sz w:val="24"/>
                <w:szCs w:val="24"/>
                <w:lang w:val="en-US" w:eastAsia="zh-CN"/>
              </w:rPr>
              <w:t>0.5</w:t>
            </w:r>
            <w:r>
              <w:rPr>
                <w:rFonts w:hint="eastAsia" w:ascii="仿宋_GB2312" w:hAnsi="仿宋_GB2312" w:eastAsia="仿宋_GB2312" w:cs="仿宋_GB2312"/>
                <w:color w:val="auto"/>
                <w:sz w:val="24"/>
                <w:szCs w:val="24"/>
              </w:rPr>
              <w:t>分；系部与用人单位新建有就业实习、见习基地、联合培养、定单式培养等每项</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分；学生参加创新创业大赛比赛获奖，国家级奖项</w:t>
            </w:r>
            <w:r>
              <w:rPr>
                <w:rFonts w:hint="eastAsia" w:ascii="仿宋_GB2312" w:hAnsi="仿宋_GB2312" w:eastAsia="仿宋_GB2312" w:cs="仿宋_GB2312"/>
                <w:color w:val="auto"/>
                <w:sz w:val="24"/>
                <w:szCs w:val="24"/>
                <w:lang w:val="en-US" w:eastAsia="zh-CN"/>
              </w:rPr>
              <w:t>5</w:t>
            </w:r>
            <w:r>
              <w:rPr>
                <w:rFonts w:hint="eastAsia" w:ascii="仿宋_GB2312" w:hAnsi="仿宋_GB2312" w:eastAsia="仿宋_GB2312" w:cs="仿宋_GB2312"/>
                <w:color w:val="auto"/>
                <w:sz w:val="24"/>
                <w:szCs w:val="24"/>
              </w:rPr>
              <w:t>分，省级奖项</w:t>
            </w:r>
            <w:r>
              <w:rPr>
                <w:rFonts w:hint="eastAsia" w:ascii="仿宋_GB2312" w:hAnsi="仿宋_GB2312" w:eastAsia="仿宋_GB2312" w:cs="仿宋_GB2312"/>
                <w:color w:val="auto"/>
                <w:sz w:val="24"/>
                <w:szCs w:val="24"/>
                <w:lang w:val="en-US" w:eastAsia="zh-CN"/>
              </w:rPr>
              <w:t>2</w:t>
            </w:r>
            <w:r>
              <w:rPr>
                <w:rFonts w:hint="eastAsia" w:ascii="仿宋_GB2312" w:hAnsi="仿宋_GB2312" w:eastAsia="仿宋_GB2312" w:cs="仿宋_GB2312"/>
                <w:color w:val="auto"/>
                <w:sz w:val="24"/>
                <w:szCs w:val="24"/>
              </w:rPr>
              <w:t>分，学校级奖项</w:t>
            </w:r>
            <w:r>
              <w:rPr>
                <w:rFonts w:hint="eastAsia" w:ascii="仿宋_GB2312" w:hAnsi="仿宋_GB2312" w:eastAsia="仿宋_GB2312" w:cs="仿宋_GB2312"/>
                <w:color w:val="auto"/>
                <w:sz w:val="24"/>
                <w:szCs w:val="24"/>
                <w:lang w:val="en-US" w:eastAsia="zh-CN"/>
              </w:rPr>
              <w:t>1</w:t>
            </w:r>
            <w:r>
              <w:rPr>
                <w:rFonts w:hint="eastAsia" w:ascii="仿宋_GB2312" w:hAnsi="仿宋_GB2312" w:eastAsia="仿宋_GB2312" w:cs="仿宋_GB2312"/>
                <w:color w:val="auto"/>
                <w:sz w:val="24"/>
                <w:szCs w:val="24"/>
              </w:rPr>
              <w:t>分，分校级奖项</w:t>
            </w:r>
            <w:r>
              <w:rPr>
                <w:rFonts w:hint="eastAsia" w:ascii="仿宋_GB2312" w:hAnsi="仿宋_GB2312" w:eastAsia="仿宋_GB2312" w:cs="仿宋_GB2312"/>
                <w:color w:val="auto"/>
                <w:sz w:val="24"/>
                <w:szCs w:val="24"/>
                <w:lang w:val="en-US" w:eastAsia="zh-CN"/>
              </w:rPr>
              <w:t>0.5</w:t>
            </w:r>
            <w:r>
              <w:rPr>
                <w:rFonts w:hint="eastAsia" w:ascii="仿宋_GB2312" w:hAnsi="仿宋_GB2312" w:eastAsia="仿宋_GB2312" w:cs="仿宋_GB2312"/>
                <w:color w:val="auto"/>
                <w:sz w:val="24"/>
                <w:szCs w:val="24"/>
              </w:rPr>
              <w:t>分。此项得分可累加，最高分为5分。</w:t>
            </w:r>
          </w:p>
        </w:tc>
        <w:tc>
          <w:tcPr>
            <w:tcW w:w="2728" w:type="dxa"/>
            <w:noWrap w:val="0"/>
            <w:vAlign w:val="top"/>
          </w:tcPr>
          <w:p>
            <w:pPr>
              <w:keepNext w:val="0"/>
              <w:keepLines w:val="0"/>
              <w:pageBreakBefore w:val="0"/>
              <w:kinsoku/>
              <w:wordWrap/>
              <w:overflowPunct/>
              <w:topLinePunct w:val="0"/>
              <w:autoSpaceDE/>
              <w:autoSpaceDN/>
              <w:bidi w:val="0"/>
              <w:adjustRightInd/>
              <w:snapToGrid/>
              <w:spacing w:line="400" w:lineRule="exact"/>
              <w:textAlignment w:val="auto"/>
              <w:rPr>
                <w:rFonts w:hint="eastAsia" w:ascii="仿宋_GB2312" w:hAnsi="仿宋_GB2312" w:eastAsia="仿宋_GB2312" w:cs="仿宋_GB2312"/>
                <w:color w:val="auto"/>
                <w:sz w:val="24"/>
                <w:szCs w:val="24"/>
              </w:rPr>
            </w:pPr>
            <w:r>
              <w:rPr>
                <w:rFonts w:hint="eastAsia" w:ascii="仿宋_GB2312" w:hAnsi="仿宋_GB2312" w:eastAsia="仿宋_GB2312" w:cs="仿宋_GB2312"/>
                <w:color w:val="auto"/>
                <w:sz w:val="24"/>
                <w:szCs w:val="24"/>
              </w:rPr>
              <w:t>查看相关成果原件、结题证明材料等</w:t>
            </w: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p>
        </w:tc>
        <w:tc>
          <w:tcPr>
            <w:tcW w:w="804" w:type="dxa"/>
            <w:noWrap w:val="0"/>
            <w:vAlign w:val="center"/>
          </w:tcPr>
          <w:p>
            <w:pPr>
              <w:keepNext w:val="0"/>
              <w:keepLines w:val="0"/>
              <w:pageBreakBefore w:val="0"/>
              <w:kinsoku/>
              <w:wordWrap/>
              <w:overflowPunct/>
              <w:topLinePunct w:val="0"/>
              <w:autoSpaceDE/>
              <w:autoSpaceDN/>
              <w:bidi w:val="0"/>
              <w:adjustRightInd/>
              <w:snapToGrid/>
              <w:spacing w:line="400" w:lineRule="exact"/>
              <w:jc w:val="center"/>
              <w:textAlignment w:val="auto"/>
              <w:rPr>
                <w:rFonts w:hint="eastAsia" w:ascii="仿宋_GB2312" w:hAnsi="仿宋_GB2312" w:eastAsia="仿宋_GB2312" w:cs="仿宋_GB2312"/>
                <w:b/>
                <w:bCs w:val="0"/>
                <w:color w:val="auto"/>
                <w:sz w:val="24"/>
                <w:szCs w:val="24"/>
                <w:lang w:val="en-US" w:eastAsia="zh-CN"/>
              </w:rPr>
            </w:pPr>
            <w:r>
              <w:rPr>
                <w:rFonts w:hint="eastAsia" w:ascii="仿宋_GB2312" w:hAnsi="仿宋_GB2312" w:eastAsia="仿宋_GB2312" w:cs="仿宋_GB2312"/>
                <w:b/>
                <w:bCs w:val="0"/>
                <w:color w:val="auto"/>
                <w:sz w:val="24"/>
                <w:szCs w:val="24"/>
                <w:lang w:val="en-US" w:eastAsia="zh-CN"/>
              </w:rPr>
              <w:t>O</w:t>
            </w:r>
          </w:p>
        </w:tc>
      </w:tr>
    </w:tbl>
    <w:p>
      <w:pPr>
        <w:ind w:firstLine="482" w:firstLineChars="200"/>
        <w:rPr>
          <w:rFonts w:hint="eastAsia" w:ascii="仿宋_GB2312" w:hAnsi="仿宋_GB2312" w:eastAsia="仿宋_GB2312" w:cs="仿宋_GB2312"/>
          <w:b/>
          <w:bCs/>
          <w:color w:val="000000"/>
          <w:sz w:val="24"/>
          <w:szCs w:val="24"/>
        </w:rPr>
      </w:pPr>
    </w:p>
    <w:p>
      <w:pPr>
        <w:ind w:firstLine="482" w:firstLineChars="200"/>
        <w:rPr>
          <w:rFonts w:hint="eastAsia" w:ascii="仿宋_GB2312" w:hAnsi="仿宋_GB2312" w:eastAsia="仿宋_GB2312" w:cs="仿宋_GB2312"/>
          <w:b/>
          <w:bCs/>
          <w:color w:val="000000"/>
          <w:sz w:val="24"/>
          <w:szCs w:val="24"/>
          <w:lang w:eastAsia="zh-CN"/>
        </w:rPr>
      </w:pPr>
      <w:r>
        <w:rPr>
          <w:rFonts w:hint="eastAsia" w:ascii="仿宋_GB2312" w:hAnsi="仿宋_GB2312" w:eastAsia="仿宋_GB2312" w:cs="仿宋_GB2312"/>
          <w:b/>
          <w:bCs/>
          <w:color w:val="000000"/>
          <w:sz w:val="24"/>
          <w:szCs w:val="24"/>
        </w:rPr>
        <w:t>指标说明</w:t>
      </w:r>
      <w:r>
        <w:rPr>
          <w:rFonts w:hint="eastAsia" w:ascii="仿宋_GB2312" w:hAnsi="仿宋_GB2312" w:eastAsia="仿宋_GB2312" w:cs="仿宋_GB2312"/>
          <w:b/>
          <w:bCs/>
          <w:color w:val="00000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_GB2312" w:hAnsi="仿宋_GB2312" w:eastAsia="仿宋_GB2312" w:cs="仿宋_GB2312"/>
          <w:color w:val="auto"/>
          <w:sz w:val="24"/>
          <w:szCs w:val="24"/>
          <w:lang w:eastAsia="zh-CN"/>
        </w:rPr>
      </w:pPr>
      <w:r>
        <w:rPr>
          <w:rFonts w:hint="eastAsia" w:ascii="仿宋_GB2312" w:hAnsi="仿宋_GB2312" w:eastAsia="仿宋_GB2312" w:cs="仿宋_GB2312"/>
          <w:color w:val="auto"/>
          <w:sz w:val="24"/>
          <w:szCs w:val="24"/>
        </w:rPr>
        <w:t xml:space="preserve">1. </w:t>
      </w:r>
      <w:r>
        <w:rPr>
          <w:rFonts w:hint="eastAsia" w:ascii="仿宋_GB2312" w:hAnsi="仿宋_GB2312" w:eastAsia="仿宋_GB2312" w:cs="仿宋_GB2312"/>
          <w:color w:val="auto"/>
          <w:sz w:val="24"/>
          <w:szCs w:val="24"/>
          <w:lang w:val="en-US" w:eastAsia="zh-CN"/>
        </w:rPr>
        <w:t>中国企业</w:t>
      </w:r>
      <w:r>
        <w:rPr>
          <w:rFonts w:hint="eastAsia" w:ascii="仿宋_GB2312" w:hAnsi="仿宋_GB2312" w:eastAsia="仿宋_GB2312" w:cs="仿宋_GB2312"/>
          <w:color w:val="auto"/>
          <w:sz w:val="24"/>
          <w:szCs w:val="24"/>
        </w:rPr>
        <w:t>500强</w:t>
      </w:r>
      <w:r>
        <w:rPr>
          <w:rFonts w:hint="eastAsia" w:ascii="仿宋_GB2312" w:hAnsi="仿宋_GB2312" w:eastAsia="仿宋_GB2312" w:cs="仿宋_GB2312"/>
          <w:color w:val="auto"/>
          <w:sz w:val="24"/>
          <w:szCs w:val="24"/>
          <w:lang w:val="en-US" w:eastAsia="zh-CN"/>
        </w:rPr>
        <w:t>是由中国企业联合会、中国企业家协会按国际管理组织评选、发布的中国企业排行榜。自2002年起，每年向社会公布一次中国企业500强年度排行榜。本考评办法以最新发布的中国企业500强名录为准</w:t>
      </w:r>
      <w:r>
        <w:rPr>
          <w:rFonts w:hint="eastAsia" w:ascii="仿宋_GB2312" w:hAnsi="仿宋_GB2312" w:eastAsia="仿宋_GB2312" w:cs="仿宋_GB2312"/>
          <w:color w:val="auto"/>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_GB2312" w:hAnsi="仿宋_GB2312" w:eastAsia="仿宋_GB2312" w:cs="仿宋_GB2312"/>
          <w:color w:val="000000"/>
          <w:sz w:val="24"/>
          <w:szCs w:val="24"/>
        </w:rPr>
      </w:pPr>
      <w:r>
        <w:rPr>
          <w:rFonts w:hint="eastAsia" w:ascii="仿宋_GB2312" w:hAnsi="仿宋_GB2312" w:eastAsia="仿宋_GB2312" w:cs="仿宋_GB2312"/>
          <w:color w:val="000000"/>
          <w:sz w:val="24"/>
          <w:szCs w:val="24"/>
        </w:rPr>
        <w:t>2. 基层项目就业含西部计划志愿者、特岗教师、三支一扶、选调生、大学生村官、毕业生参军入伍</w:t>
      </w:r>
      <w:r>
        <w:rPr>
          <w:rFonts w:hint="eastAsia" w:ascii="仿宋_GB2312" w:hAnsi="仿宋_GB2312" w:eastAsia="仿宋_GB2312" w:cs="仿宋_GB2312"/>
          <w:color w:val="000000"/>
          <w:sz w:val="24"/>
          <w:szCs w:val="24"/>
          <w:lang w:eastAsia="zh-CN"/>
        </w:rPr>
        <w:t>、</w:t>
      </w:r>
      <w:r>
        <w:rPr>
          <w:rFonts w:hint="eastAsia" w:ascii="仿宋_GB2312" w:hAnsi="仿宋_GB2312" w:eastAsia="仿宋_GB2312" w:cs="仿宋_GB2312"/>
          <w:color w:val="000000"/>
          <w:sz w:val="24"/>
          <w:szCs w:val="24"/>
          <w:lang w:val="en-US" w:eastAsia="zh-CN"/>
        </w:rPr>
        <w:t>社区组织员</w:t>
      </w:r>
      <w:r>
        <w:rPr>
          <w:rFonts w:hint="eastAsia" w:ascii="仿宋_GB2312" w:hAnsi="仿宋_GB2312" w:eastAsia="仿宋_GB2312" w:cs="仿宋_GB2312"/>
          <w:color w:val="000000"/>
          <w:sz w:val="24"/>
          <w:szCs w:val="24"/>
        </w:rPr>
        <w:t>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_GB2312" w:hAnsi="仿宋_GB2312" w:eastAsia="仿宋_GB2312" w:cs="仿宋_GB2312"/>
          <w:color w:val="000000"/>
          <w:sz w:val="24"/>
          <w:szCs w:val="24"/>
        </w:rPr>
      </w:pPr>
      <w:r>
        <w:rPr>
          <w:rFonts w:hint="eastAsia" w:ascii="仿宋_GB2312" w:hAnsi="仿宋_GB2312" w:eastAsia="仿宋_GB2312" w:cs="仿宋_GB2312"/>
          <w:color w:val="000000"/>
          <w:sz w:val="24"/>
          <w:szCs w:val="24"/>
        </w:rPr>
        <w:t>3. 统计截止时间为7月</w:t>
      </w:r>
      <w:r>
        <w:rPr>
          <w:rFonts w:hint="eastAsia" w:ascii="仿宋_GB2312" w:hAnsi="仿宋_GB2312" w:eastAsia="仿宋_GB2312" w:cs="仿宋_GB2312"/>
          <w:color w:val="000000"/>
          <w:sz w:val="24"/>
          <w:szCs w:val="24"/>
          <w:lang w:val="en-US" w:eastAsia="zh-CN"/>
        </w:rPr>
        <w:t>31</w:t>
      </w:r>
      <w:r>
        <w:rPr>
          <w:rFonts w:hint="eastAsia" w:ascii="仿宋_GB2312" w:hAnsi="仿宋_GB2312" w:eastAsia="仿宋_GB2312" w:cs="仿宋_GB2312"/>
          <w:color w:val="000000"/>
          <w:sz w:val="24"/>
          <w:szCs w:val="24"/>
        </w:rPr>
        <w:t>日，公务员、事业单位和基层项目录用类就业材料可以推迟至</w:t>
      </w:r>
      <w:r>
        <w:rPr>
          <w:rFonts w:hint="eastAsia" w:ascii="仿宋_GB2312" w:hAnsi="仿宋_GB2312" w:eastAsia="仿宋_GB2312" w:cs="仿宋_GB2312"/>
          <w:color w:val="000000"/>
          <w:sz w:val="24"/>
          <w:szCs w:val="24"/>
          <w:lang w:val="en-US" w:eastAsia="zh-CN"/>
        </w:rPr>
        <w:t>8</w:t>
      </w:r>
      <w:r>
        <w:rPr>
          <w:rFonts w:hint="eastAsia" w:ascii="仿宋_GB2312" w:hAnsi="仿宋_GB2312" w:eastAsia="仿宋_GB2312" w:cs="仿宋_GB2312"/>
          <w:color w:val="000000"/>
          <w:sz w:val="24"/>
          <w:szCs w:val="24"/>
        </w:rPr>
        <w:t>月31日前补充</w:t>
      </w:r>
      <w:r>
        <w:rPr>
          <w:rFonts w:hint="eastAsia" w:ascii="仿宋_GB2312" w:hAnsi="仿宋_GB2312" w:eastAsia="仿宋_GB2312" w:cs="仿宋_GB2312"/>
          <w:color w:val="000000"/>
          <w:sz w:val="24"/>
          <w:szCs w:val="24"/>
          <w:lang w:eastAsia="zh-CN"/>
        </w:rPr>
        <w:t>，</w:t>
      </w:r>
      <w:r>
        <w:rPr>
          <w:rFonts w:hint="eastAsia" w:ascii="仿宋_GB2312" w:hAnsi="仿宋_GB2312" w:eastAsia="仿宋_GB2312" w:cs="仿宋_GB2312"/>
          <w:color w:val="000000"/>
          <w:sz w:val="24"/>
          <w:szCs w:val="24"/>
          <w:lang w:val="en-US" w:eastAsia="zh-CN"/>
        </w:rPr>
        <w:t>事业单位录用材料需提供当地人力资源和社会保障局下发的公示材料和录用通知</w:t>
      </w:r>
      <w:r>
        <w:rPr>
          <w:rFonts w:hint="eastAsia" w:ascii="仿宋_GB2312" w:hAnsi="仿宋_GB2312" w:eastAsia="仿宋_GB2312" w:cs="仿宋_GB2312"/>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_GB2312" w:hAnsi="仿宋_GB2312" w:eastAsia="仿宋_GB2312" w:cs="仿宋_GB2312"/>
          <w:color w:val="000000"/>
          <w:sz w:val="24"/>
          <w:szCs w:val="24"/>
        </w:rPr>
      </w:pPr>
    </w:p>
    <w:p>
      <w:pPr>
        <w:spacing w:line="320" w:lineRule="exact"/>
        <w:ind w:firstLine="561" w:firstLineChars="200"/>
        <w:rPr>
          <w:rFonts w:eastAsia="方正仿宋_GBK"/>
          <w:szCs w:val="21"/>
        </w:rPr>
      </w:pPr>
      <w:r>
        <w:rPr>
          <w:rFonts w:hint="eastAsia"/>
          <w:b/>
          <w:sz w:val="28"/>
          <w:szCs w:val="28"/>
        </w:rPr>
        <w:t xml:space="preserve">   自评分数合计：</w:t>
      </w:r>
      <w:r>
        <w:rPr>
          <w:rFonts w:hint="eastAsia"/>
          <w:b/>
          <w:sz w:val="28"/>
          <w:szCs w:val="28"/>
          <w:u w:val="single"/>
        </w:rPr>
        <w:t xml:space="preserve"> </w:t>
      </w:r>
      <w:r>
        <w:rPr>
          <w:rFonts w:hint="eastAsia"/>
          <w:b/>
          <w:sz w:val="28"/>
          <w:szCs w:val="28"/>
          <w:u w:val="single"/>
          <w:lang w:val="en-US" w:eastAsia="zh-CN"/>
        </w:rPr>
        <w:t xml:space="preserve">      </w:t>
      </w:r>
      <w:r>
        <w:rPr>
          <w:rFonts w:hint="default"/>
          <w:b/>
          <w:sz w:val="28"/>
          <w:szCs w:val="28"/>
          <w:u w:val="single"/>
          <w:lang w:eastAsia="zh-CN"/>
        </w:rPr>
        <w:t xml:space="preserve">86.74  </w:t>
      </w:r>
      <w:r>
        <w:rPr>
          <w:rFonts w:hint="eastAsia"/>
          <w:b/>
          <w:sz w:val="28"/>
          <w:szCs w:val="28"/>
          <w:u w:val="single"/>
          <w:lang w:val="en-US" w:eastAsia="zh-CN"/>
        </w:rPr>
        <w:t xml:space="preserve">     </w:t>
      </w:r>
      <w:r>
        <w:rPr>
          <w:rFonts w:hint="eastAsia"/>
          <w:b/>
          <w:sz w:val="28"/>
          <w:szCs w:val="28"/>
          <w:u w:val="single"/>
        </w:rPr>
        <w:t xml:space="preserve"> </w:t>
      </w:r>
      <w:r>
        <w:rPr>
          <w:rFonts w:hint="eastAsia"/>
          <w:b/>
          <w:sz w:val="28"/>
          <w:szCs w:val="28"/>
        </w:rPr>
        <w:t xml:space="preserve">               单位（公章）：</w:t>
      </w:r>
      <w:r>
        <w:rPr>
          <w:rFonts w:hint="eastAsia"/>
          <w:b/>
          <w:sz w:val="32"/>
          <w:szCs w:val="28"/>
          <w:u w:val="single"/>
        </w:rPr>
        <w:t xml:space="preserve">  </w:t>
      </w:r>
      <w:r>
        <w:rPr>
          <w:rFonts w:hint="eastAsia" w:ascii="方正小标宋简体" w:hAnsi="仿宋" w:eastAsia="方正小标宋简体"/>
          <w:b/>
          <w:sz w:val="28"/>
          <w:szCs w:val="36"/>
          <w:u w:val="single"/>
        </w:rPr>
        <w:t xml:space="preserve">              </w:t>
      </w:r>
      <w:r>
        <w:rPr>
          <w:rFonts w:hint="eastAsia"/>
          <w:b/>
          <w:sz w:val="32"/>
          <w:szCs w:val="28"/>
          <w:u w:val="single"/>
        </w:rPr>
        <w:t xml:space="preserve"> </w:t>
      </w:r>
      <w:r>
        <w:rPr>
          <w:rFonts w:hint="eastAsia"/>
          <w:b/>
          <w:sz w:val="28"/>
          <w:szCs w:val="28"/>
          <w:u w:val="single"/>
        </w:rPr>
        <w:t xml:space="preserve"> </w:t>
      </w:r>
      <w:r>
        <w:rPr>
          <w:rFonts w:hint="eastAsia"/>
          <w:b/>
          <w:sz w:val="28"/>
          <w:szCs w:val="28"/>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_GB2312" w:hAnsi="仿宋_GB2312" w:eastAsia="仿宋_GB2312" w:cs="仿宋_GB2312"/>
          <w:color w:val="000000"/>
          <w:sz w:val="24"/>
          <w:szCs w:val="24"/>
        </w:rPr>
      </w:pPr>
    </w:p>
    <w:p/>
    <w:p>
      <w:pPr>
        <w:ind w:firstLine="1261" w:firstLineChars="450"/>
      </w:pPr>
      <w:r>
        <w:rPr>
          <w:rFonts w:hint="eastAsia" w:ascii="方正小标宋简体" w:hAnsi="仿宋" w:eastAsia="方正小标宋简体"/>
          <w:b/>
          <w:sz w:val="28"/>
          <w:szCs w:val="36"/>
          <w:u w:val="single"/>
        </w:rPr>
        <w:t xml:space="preserve">        </w:t>
      </w:r>
      <w:r>
        <w:rPr>
          <w:rFonts w:hint="eastAsia"/>
          <w:b/>
          <w:sz w:val="32"/>
          <w:szCs w:val="28"/>
          <w:u w:val="single"/>
        </w:rPr>
        <w:t xml:space="preserve"> </w:t>
      </w:r>
      <w:r>
        <w:rPr>
          <w:rFonts w:hint="eastAsia"/>
          <w:b/>
          <w:sz w:val="28"/>
          <w:szCs w:val="28"/>
          <w:u w:val="single"/>
        </w:rPr>
        <w:t xml:space="preserve">       </w:t>
      </w:r>
      <w:r>
        <w:rPr>
          <w:rFonts w:hint="eastAsia"/>
          <w:b/>
          <w:sz w:val="28"/>
          <w:szCs w:val="28"/>
        </w:rPr>
        <w:t xml:space="preserve">    </w:t>
      </w:r>
    </w:p>
    <w:p>
      <w:pPr>
        <w:spacing w:before="120" w:beforeLines="50" w:after="120" w:afterLines="50" w:line="300" w:lineRule="auto"/>
        <w:ind w:firstLine="280" w:firstLineChars="100"/>
        <w:rPr>
          <w:rFonts w:hAnsi="宋体"/>
          <w:b/>
          <w:sz w:val="28"/>
          <w:szCs w:val="28"/>
          <w:u w:val="single"/>
        </w:rPr>
      </w:pPr>
      <w:r>
        <w:rPr>
          <w:rFonts w:hAnsi="宋体"/>
          <w:b/>
          <w:sz w:val="28"/>
          <w:szCs w:val="28"/>
          <w:u w:val="single"/>
        </w:rPr>
        <w:br w:type="page"/>
      </w:r>
    </w:p>
    <w:p>
      <w:pPr>
        <w:spacing w:before="120" w:beforeLines="50" w:after="120" w:afterLines="50" w:line="300" w:lineRule="auto"/>
        <w:ind w:firstLine="440" w:firstLineChars="200"/>
        <w:rPr>
          <w:rFonts w:ascii="华文行楷" w:eastAsia="华文行楷"/>
          <w:b/>
        </w:rPr>
        <w:sectPr>
          <w:headerReference r:id="rId8" w:type="default"/>
          <w:footerReference r:id="rId9" w:type="default"/>
          <w:pgSz w:w="16838" w:h="11906" w:orient="landscape"/>
          <w:pgMar w:top="1800" w:right="1440" w:bottom="1800" w:left="1440" w:header="708" w:footer="708" w:gutter="0"/>
          <w:pgNumType w:fmt="decimal" w:start="1"/>
          <w:cols w:space="708" w:num="1"/>
          <w:docGrid w:linePitch="360" w:charSpace="0"/>
        </w:sectPr>
      </w:pPr>
    </w:p>
    <w:p>
      <w:pPr>
        <w:pStyle w:val="7"/>
        <w:bidi w:val="0"/>
      </w:pPr>
      <w:bookmarkStart w:id="7" w:name="_Toc529269157"/>
      <w:bookmarkStart w:id="8" w:name="_Toc31380"/>
      <w:r>
        <w:rPr>
          <w:rFonts w:hint="eastAsia"/>
        </w:rPr>
        <w:t>A1、成立以系书记或系主任为第一责任人的毕业生就业工作领导小组</w:t>
      </w:r>
      <w:bookmarkEnd w:id="7"/>
      <w:bookmarkEnd w:id="8"/>
    </w:p>
    <w:p>
      <w:pPr>
        <w:spacing w:line="360" w:lineRule="auto"/>
        <w:ind w:firstLine="1648" w:firstLineChars="686"/>
        <w:rPr>
          <w:rFonts w:asciiTheme="minorEastAsia" w:hAnsiTheme="minorEastAsia" w:eastAsiaTheme="minorEastAsia"/>
          <w:b/>
          <w:sz w:val="24"/>
          <w:szCs w:val="24"/>
        </w:rPr>
      </w:pPr>
      <w:r>
        <w:rPr>
          <w:rFonts w:hint="eastAsia" w:asciiTheme="minorEastAsia" w:hAnsiTheme="minorEastAsia" w:eastAsiaTheme="minorEastAsia"/>
          <w:b/>
          <w:sz w:val="24"/>
          <w:szCs w:val="24"/>
        </w:rPr>
        <w:t>计算机应用系</w:t>
      </w:r>
      <w:r>
        <w:rPr>
          <w:rFonts w:hint="default" w:asciiTheme="minorEastAsia" w:hAnsiTheme="minorEastAsia" w:eastAsiaTheme="minorEastAsia"/>
          <w:b/>
          <w:sz w:val="24"/>
          <w:szCs w:val="24"/>
        </w:rPr>
        <w:t>2022</w:t>
      </w:r>
      <w:r>
        <w:rPr>
          <w:rFonts w:hint="eastAsia" w:asciiTheme="minorEastAsia" w:hAnsiTheme="minorEastAsia" w:eastAsiaTheme="minorEastAsia"/>
          <w:b/>
          <w:sz w:val="24"/>
          <w:szCs w:val="24"/>
        </w:rPr>
        <w:t>学年度就业工作实施细则</w:t>
      </w:r>
    </w:p>
    <w:p>
      <w:pPr>
        <w:spacing w:line="360" w:lineRule="auto"/>
        <w:ind w:firstLine="495"/>
        <w:rPr>
          <w:rFonts w:asciiTheme="minorEastAsia" w:hAnsiTheme="minorEastAsia" w:eastAsiaTheme="minorEastAsia"/>
          <w:sz w:val="24"/>
          <w:szCs w:val="24"/>
        </w:rPr>
      </w:pPr>
      <w:r>
        <w:rPr>
          <w:rFonts w:hint="eastAsia" w:asciiTheme="minorEastAsia" w:hAnsiTheme="minorEastAsia" w:eastAsiaTheme="minorEastAsia"/>
          <w:sz w:val="24"/>
          <w:szCs w:val="24"/>
        </w:rPr>
        <w:t>计算机应用系20</w:t>
      </w:r>
      <w:r>
        <w:rPr>
          <w:rFonts w:hint="eastAsia" w:asciiTheme="minorEastAsia" w:hAnsiTheme="minorEastAsia" w:eastAsiaTheme="minorEastAsia"/>
          <w:sz w:val="24"/>
          <w:szCs w:val="24"/>
          <w:lang w:val="en-US" w:eastAsia="zh-CN"/>
        </w:rPr>
        <w:t>22</w:t>
      </w:r>
      <w:r>
        <w:rPr>
          <w:rFonts w:hint="eastAsia" w:asciiTheme="minorEastAsia" w:hAnsiTheme="minorEastAsia" w:eastAsiaTheme="minorEastAsia"/>
          <w:sz w:val="24"/>
          <w:szCs w:val="24"/>
        </w:rPr>
        <w:t>届毕业生共</w:t>
      </w:r>
      <w:r>
        <w:rPr>
          <w:rFonts w:hint="eastAsia" w:asciiTheme="minorEastAsia" w:hAnsiTheme="minorEastAsia" w:eastAsiaTheme="minorEastAsia"/>
          <w:sz w:val="24"/>
          <w:szCs w:val="24"/>
          <w:lang w:val="en-US" w:eastAsia="zh-CN"/>
        </w:rPr>
        <w:t>876</w:t>
      </w:r>
      <w:r>
        <w:rPr>
          <w:rFonts w:hint="eastAsia" w:asciiTheme="minorEastAsia" w:hAnsiTheme="minorEastAsia" w:eastAsiaTheme="minorEastAsia"/>
          <w:sz w:val="24"/>
          <w:szCs w:val="24"/>
        </w:rPr>
        <w:t>人，涉及</w:t>
      </w:r>
      <w:r>
        <w:rPr>
          <w:rFonts w:hint="eastAsia" w:asciiTheme="minorEastAsia" w:hAnsiTheme="minorEastAsia" w:eastAsiaTheme="minorEastAsia"/>
          <w:sz w:val="24"/>
          <w:szCs w:val="24"/>
          <w:lang w:eastAsia="zh-CN"/>
        </w:rPr>
        <w:t>计算机科学与技术</w:t>
      </w:r>
      <w:r>
        <w:rPr>
          <w:rFonts w:hint="eastAsia" w:asciiTheme="minorEastAsia" w:hAnsiTheme="minorEastAsia" w:eastAsiaTheme="minorEastAsia"/>
          <w:sz w:val="24"/>
          <w:szCs w:val="24"/>
          <w:lang w:val="en-US" w:eastAsia="zh-CN"/>
        </w:rPr>
        <w:t>140人</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lang w:val="en-US" w:eastAsia="zh-CN"/>
        </w:rPr>
        <w:t>66人四年制本科、74人专升本</w:t>
      </w:r>
      <w:r>
        <w:rPr>
          <w:rFonts w:hint="eastAsia" w:asciiTheme="minorEastAsia" w:hAnsiTheme="minorEastAsia" w:eastAsiaTheme="minorEastAsia"/>
          <w:sz w:val="24"/>
          <w:szCs w:val="24"/>
          <w:lang w:eastAsia="zh-CN"/>
        </w:rPr>
        <w:t>）、大数据科学与技术</w:t>
      </w:r>
      <w:r>
        <w:rPr>
          <w:rFonts w:hint="eastAsia" w:asciiTheme="minorEastAsia" w:hAnsiTheme="minorEastAsia" w:eastAsiaTheme="minorEastAsia"/>
          <w:sz w:val="24"/>
          <w:szCs w:val="24"/>
          <w:lang w:val="en-US" w:eastAsia="zh-CN"/>
        </w:rPr>
        <w:t>134人（48人四年制本科、86人专升本）</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rPr>
        <w:t>计算机应用技术</w:t>
      </w:r>
      <w:r>
        <w:rPr>
          <w:rFonts w:hint="eastAsia" w:asciiTheme="minorEastAsia" w:hAnsiTheme="minorEastAsia" w:eastAsiaTheme="minorEastAsia"/>
          <w:sz w:val="24"/>
          <w:szCs w:val="24"/>
          <w:lang w:val="en-US" w:eastAsia="zh-CN"/>
        </w:rPr>
        <w:t>220</w:t>
      </w:r>
      <w:r>
        <w:rPr>
          <w:rFonts w:hint="eastAsia" w:asciiTheme="minorEastAsia" w:hAnsiTheme="minorEastAsia" w:eastAsiaTheme="minorEastAsia"/>
          <w:sz w:val="24"/>
          <w:szCs w:val="24"/>
        </w:rPr>
        <w:t>人、计算机网络技术</w:t>
      </w:r>
      <w:r>
        <w:rPr>
          <w:rFonts w:hint="eastAsia" w:asciiTheme="minorEastAsia" w:hAnsiTheme="minorEastAsia" w:eastAsiaTheme="minorEastAsia"/>
          <w:sz w:val="24"/>
          <w:szCs w:val="24"/>
          <w:lang w:val="en-US" w:eastAsia="zh-CN"/>
        </w:rPr>
        <w:t>114</w:t>
      </w:r>
      <w:r>
        <w:rPr>
          <w:rFonts w:hint="eastAsia" w:asciiTheme="minorEastAsia" w:hAnsiTheme="minorEastAsia" w:eastAsiaTheme="minorEastAsia"/>
          <w:sz w:val="24"/>
          <w:szCs w:val="24"/>
        </w:rPr>
        <w:t>人、网络营销</w:t>
      </w:r>
      <w:r>
        <w:rPr>
          <w:rFonts w:hint="eastAsia" w:asciiTheme="minorEastAsia" w:hAnsiTheme="minorEastAsia" w:eastAsiaTheme="minorEastAsia"/>
          <w:sz w:val="24"/>
          <w:szCs w:val="24"/>
          <w:lang w:val="en-US" w:eastAsia="zh-CN"/>
        </w:rPr>
        <w:t>92</w:t>
      </w:r>
      <w:r>
        <w:rPr>
          <w:rFonts w:hint="eastAsia" w:asciiTheme="minorEastAsia" w:hAnsiTheme="minorEastAsia" w:eastAsiaTheme="minorEastAsia"/>
          <w:sz w:val="24"/>
          <w:szCs w:val="24"/>
        </w:rPr>
        <w:t>人、环境艺术设计</w:t>
      </w:r>
      <w:r>
        <w:rPr>
          <w:rFonts w:hint="eastAsia" w:asciiTheme="minorEastAsia" w:hAnsiTheme="minorEastAsia" w:eastAsiaTheme="minorEastAsia"/>
          <w:sz w:val="24"/>
          <w:szCs w:val="24"/>
          <w:lang w:val="en-US" w:eastAsia="zh-CN"/>
        </w:rPr>
        <w:t>77</w:t>
      </w:r>
      <w:r>
        <w:rPr>
          <w:rFonts w:hint="eastAsia" w:asciiTheme="minorEastAsia" w:hAnsiTheme="minorEastAsia" w:eastAsiaTheme="minorEastAsia"/>
          <w:sz w:val="24"/>
          <w:szCs w:val="24"/>
        </w:rPr>
        <w:t>人、数字媒体艺术设计</w:t>
      </w:r>
      <w:r>
        <w:rPr>
          <w:rFonts w:hint="eastAsia" w:asciiTheme="minorEastAsia" w:hAnsiTheme="minorEastAsia" w:eastAsiaTheme="minorEastAsia"/>
          <w:sz w:val="24"/>
          <w:szCs w:val="24"/>
          <w:lang w:val="en-US" w:eastAsia="zh-CN"/>
        </w:rPr>
        <w:t>99</w:t>
      </w:r>
      <w:r>
        <w:rPr>
          <w:rFonts w:hint="eastAsia" w:asciiTheme="minorEastAsia" w:hAnsiTheme="minorEastAsia" w:eastAsiaTheme="minorEastAsia"/>
          <w:sz w:val="24"/>
          <w:szCs w:val="24"/>
        </w:rPr>
        <w:t>人。根据学校20</w:t>
      </w:r>
      <w:r>
        <w:rPr>
          <w:rFonts w:hint="eastAsia" w:asciiTheme="minorEastAsia" w:hAnsiTheme="minorEastAsia" w:eastAsiaTheme="minorEastAsia"/>
          <w:sz w:val="24"/>
          <w:szCs w:val="24"/>
          <w:lang w:val="en-US" w:eastAsia="zh-CN"/>
        </w:rPr>
        <w:t>22</w:t>
      </w:r>
      <w:r>
        <w:rPr>
          <w:rFonts w:hint="eastAsia" w:asciiTheme="minorEastAsia" w:hAnsiTheme="minorEastAsia" w:eastAsiaTheme="minorEastAsia"/>
          <w:sz w:val="24"/>
          <w:szCs w:val="24"/>
        </w:rPr>
        <w:t>届</w:t>
      </w:r>
      <w:r>
        <w:rPr>
          <w:rFonts w:hint="eastAsia" w:asciiTheme="minorEastAsia" w:hAnsiTheme="minorEastAsia" w:eastAsiaTheme="minorEastAsia"/>
          <w:sz w:val="24"/>
          <w:szCs w:val="24"/>
          <w:lang w:eastAsia="zh-CN"/>
        </w:rPr>
        <w:t>毕业生</w:t>
      </w:r>
      <w:r>
        <w:rPr>
          <w:rFonts w:hint="eastAsia" w:asciiTheme="minorEastAsia" w:hAnsiTheme="minorEastAsia" w:eastAsiaTheme="minorEastAsia"/>
          <w:sz w:val="24"/>
          <w:szCs w:val="24"/>
        </w:rPr>
        <w:t>就业工作总体要求及分校就业工作目标，结合我系2022届毕业生实习就业工作方案和实际情况，为很好地完成我系20</w:t>
      </w:r>
      <w:r>
        <w:rPr>
          <w:rFonts w:hint="eastAsia" w:asciiTheme="minorEastAsia" w:hAnsiTheme="minorEastAsia" w:eastAsiaTheme="minorEastAsia"/>
          <w:sz w:val="24"/>
          <w:szCs w:val="24"/>
          <w:lang w:val="en-US" w:eastAsia="zh-CN"/>
        </w:rPr>
        <w:t>22届毕业生</w:t>
      </w:r>
      <w:r>
        <w:rPr>
          <w:rFonts w:hint="eastAsia" w:asciiTheme="minorEastAsia" w:hAnsiTheme="minorEastAsia" w:eastAsiaTheme="minorEastAsia"/>
          <w:sz w:val="24"/>
          <w:szCs w:val="24"/>
        </w:rPr>
        <w:t>就业目标，特制定我系就业工作实施细则如下，请</w:t>
      </w:r>
      <w:r>
        <w:rPr>
          <w:rFonts w:hint="eastAsia" w:asciiTheme="minorEastAsia" w:hAnsiTheme="minorEastAsia" w:eastAsiaTheme="minorEastAsia"/>
          <w:sz w:val="24"/>
          <w:szCs w:val="24"/>
          <w:lang w:eastAsia="zh-CN"/>
        </w:rPr>
        <w:t>相关人员</w:t>
      </w:r>
      <w:r>
        <w:rPr>
          <w:rFonts w:hint="eastAsia" w:asciiTheme="minorEastAsia" w:hAnsiTheme="minorEastAsia" w:eastAsiaTheme="minorEastAsia"/>
          <w:sz w:val="24"/>
          <w:szCs w:val="24"/>
        </w:rPr>
        <w:t>准照执行。</w:t>
      </w:r>
    </w:p>
    <w:p>
      <w:pPr>
        <w:spacing w:line="360" w:lineRule="auto"/>
        <w:rPr>
          <w:rFonts w:asciiTheme="minorEastAsia" w:hAnsiTheme="minorEastAsia" w:eastAsiaTheme="minorEastAsia"/>
          <w:b/>
          <w:sz w:val="24"/>
          <w:szCs w:val="24"/>
        </w:rPr>
      </w:pPr>
      <w:r>
        <w:rPr>
          <w:rFonts w:hint="eastAsia" w:asciiTheme="minorEastAsia" w:hAnsiTheme="minorEastAsia" w:eastAsiaTheme="minorEastAsia"/>
          <w:b/>
          <w:sz w:val="24"/>
          <w:szCs w:val="24"/>
        </w:rPr>
        <w:t>一、成立计算机应用系就业工作领导小组</w:t>
      </w:r>
    </w:p>
    <w:p>
      <w:pPr>
        <w:keepNext w:val="0"/>
        <w:keepLines w:val="0"/>
        <w:pageBreakBefore w:val="0"/>
        <w:widowControl/>
        <w:kinsoku/>
        <w:wordWrap/>
        <w:overflowPunct/>
        <w:topLinePunct w:val="0"/>
        <w:autoSpaceDE/>
        <w:autoSpaceDN/>
        <w:bidi w:val="0"/>
        <w:adjustRightInd w:val="0"/>
        <w:snapToGrid w:val="0"/>
        <w:spacing w:after="0" w:line="440" w:lineRule="exact"/>
        <w:textAlignment w:val="auto"/>
        <w:rPr>
          <w:rFonts w:hint="eastAsia" w:ascii="宋体" w:hAnsi="宋体" w:eastAsia="宋体" w:cs="宋体"/>
          <w:sz w:val="24"/>
          <w:szCs w:val="24"/>
          <w:lang w:eastAsia="zh-CN"/>
        </w:rPr>
      </w:pPr>
      <w:r>
        <w:rPr>
          <w:rFonts w:hint="eastAsia" w:ascii="宋体" w:hAnsi="宋体" w:eastAsia="宋体" w:cs="宋体"/>
          <w:b/>
          <w:bCs/>
          <w:sz w:val="24"/>
          <w:szCs w:val="24"/>
        </w:rPr>
        <w:t>组  长：</w:t>
      </w:r>
      <w:r>
        <w:rPr>
          <w:rFonts w:hint="eastAsia" w:ascii="宋体" w:hAnsi="宋体" w:eastAsia="宋体" w:cs="宋体"/>
          <w:sz w:val="24"/>
          <w:szCs w:val="24"/>
          <w:lang w:eastAsia="zh-CN"/>
        </w:rPr>
        <w:t>曾灿博、</w:t>
      </w:r>
      <w:r>
        <w:rPr>
          <w:rFonts w:hint="eastAsia" w:ascii="宋体" w:hAnsi="宋体" w:eastAsia="宋体" w:cs="宋体"/>
          <w:sz w:val="24"/>
          <w:szCs w:val="24"/>
        </w:rPr>
        <w:t>陈佳</w:t>
      </w:r>
    </w:p>
    <w:p>
      <w:pPr>
        <w:keepNext w:val="0"/>
        <w:keepLines w:val="0"/>
        <w:pageBreakBefore w:val="0"/>
        <w:widowControl/>
        <w:kinsoku/>
        <w:wordWrap/>
        <w:overflowPunct/>
        <w:topLinePunct w:val="0"/>
        <w:autoSpaceDE/>
        <w:autoSpaceDN/>
        <w:bidi w:val="0"/>
        <w:adjustRightInd w:val="0"/>
        <w:snapToGrid w:val="0"/>
        <w:spacing w:after="0" w:line="440" w:lineRule="exact"/>
        <w:textAlignment w:val="auto"/>
        <w:rPr>
          <w:rFonts w:hint="eastAsia" w:ascii="宋体" w:hAnsi="宋体" w:eastAsia="宋体" w:cs="宋体"/>
          <w:sz w:val="24"/>
          <w:szCs w:val="24"/>
        </w:rPr>
      </w:pPr>
      <w:r>
        <w:rPr>
          <w:rFonts w:hint="eastAsia" w:ascii="宋体" w:hAnsi="宋体" w:eastAsia="宋体" w:cs="宋体"/>
          <w:b/>
          <w:bCs/>
          <w:sz w:val="24"/>
          <w:szCs w:val="24"/>
        </w:rPr>
        <w:t>副组长</w:t>
      </w:r>
      <w:r>
        <w:rPr>
          <w:rFonts w:hint="eastAsia" w:ascii="宋体" w:hAnsi="宋体" w:eastAsia="宋体" w:cs="宋体"/>
          <w:sz w:val="24"/>
          <w:szCs w:val="24"/>
        </w:rPr>
        <w:t>：陈平东、何首武</w:t>
      </w:r>
    </w:p>
    <w:p>
      <w:pPr>
        <w:keepNext w:val="0"/>
        <w:keepLines w:val="0"/>
        <w:pageBreakBefore w:val="0"/>
        <w:widowControl/>
        <w:kinsoku/>
        <w:wordWrap/>
        <w:overflowPunct/>
        <w:topLinePunct w:val="0"/>
        <w:autoSpaceDE/>
        <w:autoSpaceDN/>
        <w:bidi w:val="0"/>
        <w:adjustRightInd w:val="0"/>
        <w:snapToGrid w:val="0"/>
        <w:spacing w:after="0" w:line="440" w:lineRule="exact"/>
        <w:textAlignment w:val="auto"/>
        <w:rPr>
          <w:rFonts w:hint="eastAsia" w:ascii="宋体" w:hAnsi="宋体" w:eastAsia="宋体" w:cs="宋体"/>
          <w:sz w:val="24"/>
          <w:szCs w:val="24"/>
          <w:lang w:eastAsia="zh-CN"/>
        </w:rPr>
      </w:pPr>
      <w:r>
        <w:rPr>
          <w:rFonts w:hint="eastAsia" w:ascii="宋体" w:hAnsi="宋体" w:eastAsia="宋体" w:cs="宋体"/>
          <w:b/>
          <w:bCs/>
          <w:sz w:val="24"/>
          <w:szCs w:val="24"/>
        </w:rPr>
        <w:t>成  员：</w:t>
      </w:r>
      <w:r>
        <w:rPr>
          <w:rFonts w:hint="eastAsia" w:ascii="宋体" w:hAnsi="宋体" w:eastAsia="宋体" w:cs="宋体"/>
          <w:sz w:val="24"/>
          <w:szCs w:val="24"/>
          <w:lang w:eastAsia="zh-CN"/>
        </w:rPr>
        <w:t>教研室主任：卢晨、吕金阳、李丽红、连家剑、覃凤萍、杜飚鸿；班主任：陈平东、陈发杰、王文武、何首武、周洲洲、廖江福、韦瑾、陆吉瑞、杜飚鸿、马洪雷、陈玉、李树威、卫阳虹、葛鸿基、吕金阳、闭悦、何飚、卢夏禹、程书生、蒙世冰、高金丽；辅导员：江华、蒙世冰、王文武。</w:t>
      </w:r>
    </w:p>
    <w:p>
      <w:pPr>
        <w:keepNext w:val="0"/>
        <w:keepLines w:val="0"/>
        <w:pageBreakBefore w:val="0"/>
        <w:widowControl/>
        <w:kinsoku/>
        <w:wordWrap/>
        <w:overflowPunct/>
        <w:topLinePunct w:val="0"/>
        <w:autoSpaceDE/>
        <w:autoSpaceDN/>
        <w:bidi w:val="0"/>
        <w:adjustRightInd w:val="0"/>
        <w:snapToGrid w:val="0"/>
        <w:spacing w:after="0" w:line="440" w:lineRule="exact"/>
        <w:textAlignment w:val="auto"/>
        <w:rPr>
          <w:rFonts w:hint="eastAsia" w:ascii="宋体" w:hAnsi="宋体" w:eastAsia="宋体" w:cs="宋体"/>
          <w:sz w:val="24"/>
          <w:szCs w:val="24"/>
          <w:lang w:eastAsia="zh-CN"/>
        </w:rPr>
      </w:pPr>
      <w:r>
        <w:rPr>
          <w:rFonts w:hint="eastAsia" w:ascii="宋体" w:hAnsi="宋体" w:eastAsia="宋体" w:cs="宋体"/>
          <w:b/>
          <w:bCs/>
          <w:sz w:val="24"/>
          <w:szCs w:val="24"/>
        </w:rPr>
        <w:t>系部领导分工：</w:t>
      </w:r>
      <w:r>
        <w:rPr>
          <w:rFonts w:hint="eastAsia" w:ascii="宋体" w:hAnsi="宋体" w:eastAsia="宋体" w:cs="宋体"/>
          <w:sz w:val="24"/>
          <w:szCs w:val="24"/>
        </w:rPr>
        <w:t>陈佳主抓</w:t>
      </w:r>
      <w:r>
        <w:rPr>
          <w:rFonts w:hint="eastAsia" w:ascii="宋体" w:hAnsi="宋体" w:eastAsia="宋体" w:cs="宋体"/>
          <w:sz w:val="24"/>
          <w:szCs w:val="24"/>
          <w:lang w:eastAsia="zh-CN"/>
        </w:rPr>
        <w:t>网营</w:t>
      </w:r>
      <w:r>
        <w:rPr>
          <w:rFonts w:hint="eastAsia" w:ascii="宋体" w:hAnsi="宋体" w:eastAsia="宋体" w:cs="宋体"/>
          <w:sz w:val="24"/>
          <w:szCs w:val="24"/>
        </w:rPr>
        <w:t>专业；</w:t>
      </w:r>
      <w:r>
        <w:rPr>
          <w:rFonts w:hint="eastAsia" w:ascii="宋体" w:hAnsi="宋体" w:eastAsia="宋体" w:cs="宋体"/>
          <w:sz w:val="24"/>
          <w:szCs w:val="24"/>
          <w:lang w:eastAsia="zh-CN"/>
        </w:rPr>
        <w:t>曾灿博</w:t>
      </w:r>
      <w:r>
        <w:rPr>
          <w:rFonts w:hint="eastAsia" w:ascii="宋体" w:hAnsi="宋体" w:eastAsia="宋体" w:cs="宋体"/>
          <w:sz w:val="24"/>
          <w:szCs w:val="24"/>
        </w:rPr>
        <w:t>主抓</w:t>
      </w:r>
      <w:r>
        <w:rPr>
          <w:rFonts w:hint="eastAsia" w:ascii="宋体" w:hAnsi="宋体" w:eastAsia="宋体" w:cs="宋体"/>
          <w:sz w:val="24"/>
          <w:szCs w:val="24"/>
          <w:lang w:eastAsia="zh-CN"/>
        </w:rPr>
        <w:t>计应</w:t>
      </w:r>
      <w:r>
        <w:rPr>
          <w:rFonts w:hint="eastAsia" w:ascii="宋体" w:hAnsi="宋体" w:eastAsia="宋体" w:cs="宋体"/>
          <w:sz w:val="24"/>
          <w:szCs w:val="24"/>
        </w:rPr>
        <w:t>专业；陈平东主抓</w:t>
      </w:r>
      <w:r>
        <w:rPr>
          <w:rFonts w:hint="eastAsia" w:ascii="宋体" w:hAnsi="宋体" w:eastAsia="宋体" w:cs="宋体"/>
          <w:sz w:val="24"/>
          <w:szCs w:val="24"/>
          <w:lang w:eastAsia="zh-CN"/>
        </w:rPr>
        <w:t>计科</w:t>
      </w:r>
      <w:r>
        <w:rPr>
          <w:rFonts w:hint="eastAsia" w:ascii="宋体" w:hAnsi="宋体" w:eastAsia="宋体" w:cs="宋体"/>
          <w:sz w:val="24"/>
          <w:szCs w:val="24"/>
        </w:rPr>
        <w:t>专业；何首武主抓</w:t>
      </w:r>
      <w:r>
        <w:rPr>
          <w:rFonts w:hint="eastAsia" w:ascii="宋体" w:hAnsi="宋体" w:eastAsia="宋体" w:cs="宋体"/>
          <w:sz w:val="24"/>
          <w:szCs w:val="24"/>
          <w:lang w:eastAsia="zh-CN"/>
        </w:rPr>
        <w:t>大数据</w:t>
      </w:r>
      <w:r>
        <w:rPr>
          <w:rFonts w:hint="eastAsia" w:ascii="宋体" w:hAnsi="宋体" w:eastAsia="宋体" w:cs="宋体"/>
          <w:sz w:val="24"/>
          <w:szCs w:val="24"/>
        </w:rPr>
        <w:t>专业</w:t>
      </w:r>
      <w:r>
        <w:rPr>
          <w:rFonts w:hint="eastAsia" w:ascii="宋体" w:hAnsi="宋体" w:eastAsia="宋体" w:cs="宋体"/>
          <w:sz w:val="24"/>
          <w:szCs w:val="24"/>
          <w:lang w:eastAsia="zh-CN"/>
        </w:rPr>
        <w:t>；李莹主抓网络专业；黄观媛主抓数媒、环艺专业。</w:t>
      </w:r>
    </w:p>
    <w:p>
      <w:pPr>
        <w:spacing w:line="360" w:lineRule="auto"/>
        <w:rPr>
          <w:rFonts w:asciiTheme="minorEastAsia" w:hAnsiTheme="minorEastAsia" w:eastAsiaTheme="minorEastAsia"/>
          <w:sz w:val="24"/>
          <w:szCs w:val="24"/>
        </w:rPr>
      </w:pPr>
    </w:p>
    <w:p>
      <w:pPr>
        <w:spacing w:line="360" w:lineRule="auto"/>
        <w:rPr>
          <w:rFonts w:asciiTheme="minorEastAsia" w:hAnsiTheme="minorEastAsia" w:eastAsiaTheme="minorEastAsia"/>
          <w:sz w:val="24"/>
          <w:szCs w:val="24"/>
        </w:rPr>
      </w:pPr>
      <w:r>
        <w:rPr>
          <w:rFonts w:hint="eastAsia" w:asciiTheme="minorEastAsia" w:hAnsiTheme="minorEastAsia" w:eastAsiaTheme="minorEastAsia"/>
          <w:b/>
          <w:sz w:val="24"/>
          <w:szCs w:val="24"/>
        </w:rPr>
        <w:t>就业工作领导小组各成员职责</w:t>
      </w:r>
      <w:r>
        <w:rPr>
          <w:rFonts w:hint="eastAsia" w:asciiTheme="minorEastAsia" w:hAnsiTheme="minorEastAsia" w:eastAsiaTheme="minorEastAsia"/>
          <w:sz w:val="24"/>
          <w:szCs w:val="24"/>
        </w:rPr>
        <w:t>：</w:t>
      </w:r>
    </w:p>
    <w:p>
      <w:pPr>
        <w:spacing w:line="360" w:lineRule="auto"/>
        <w:ind w:left="360" w:hanging="360" w:hangingChars="150"/>
        <w:rPr>
          <w:rFonts w:hint="eastAsia" w:asciiTheme="minorEastAsia" w:hAnsiTheme="minorEastAsia" w:eastAsiaTheme="minorEastAsia"/>
          <w:b/>
          <w:bCs w:val="0"/>
          <w:sz w:val="24"/>
          <w:szCs w:val="24"/>
        </w:rPr>
      </w:pPr>
      <w:r>
        <w:rPr>
          <w:rFonts w:hint="eastAsia" w:asciiTheme="minorEastAsia" w:hAnsiTheme="minorEastAsia" w:eastAsiaTheme="minorEastAsia"/>
          <w:b/>
          <w:bCs w:val="0"/>
          <w:sz w:val="24"/>
          <w:szCs w:val="24"/>
        </w:rPr>
        <w:t>组长职责：</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 xml:space="preserve">1、召集全体就业工作领导小组成员开会，研究和部署就业工作； </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2、参与学生就业思想动员，调动全系教职员工参与就业工作的积极性；</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3、就业市场的拓展及就业渠道的扩大；</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4、负责召集就业工作月例会（1</w:t>
      </w:r>
      <w:r>
        <w:rPr>
          <w:rFonts w:hint="eastAsia" w:asciiTheme="minorEastAsia" w:hAnsiTheme="minorEastAsia" w:eastAsiaTheme="minorEastAsia"/>
          <w:bCs/>
          <w:sz w:val="24"/>
          <w:szCs w:val="24"/>
          <w:lang w:val="en-US" w:eastAsia="zh-CN"/>
        </w:rPr>
        <w:t>1</w:t>
      </w:r>
      <w:r>
        <w:rPr>
          <w:rFonts w:hint="eastAsia" w:asciiTheme="minorEastAsia" w:hAnsiTheme="minorEastAsia" w:eastAsiaTheme="minorEastAsia"/>
          <w:bCs/>
          <w:sz w:val="24"/>
          <w:szCs w:val="24"/>
        </w:rPr>
        <w:t>月份起）；以后每半月</w:t>
      </w:r>
      <w:r>
        <w:rPr>
          <w:rFonts w:hint="eastAsia" w:asciiTheme="minorEastAsia" w:hAnsiTheme="minorEastAsia" w:eastAsiaTheme="minorEastAsia"/>
          <w:bCs/>
          <w:sz w:val="24"/>
          <w:szCs w:val="24"/>
          <w:lang w:val="en-US" w:eastAsia="zh-CN"/>
        </w:rPr>
        <w:t>-1个月</w:t>
      </w:r>
      <w:r>
        <w:rPr>
          <w:rFonts w:hint="eastAsia" w:asciiTheme="minorEastAsia" w:hAnsiTheme="minorEastAsia" w:eastAsiaTheme="minorEastAsia"/>
          <w:bCs/>
          <w:sz w:val="24"/>
          <w:szCs w:val="24"/>
        </w:rPr>
        <w:t>召开一次专题会议集中解决就业工作的重点、难点问题。</w:t>
      </w:r>
    </w:p>
    <w:p>
      <w:pPr>
        <w:spacing w:line="360" w:lineRule="auto"/>
        <w:ind w:left="360" w:hanging="360" w:hangingChars="150"/>
        <w:rPr>
          <w:rFonts w:hint="eastAsia" w:asciiTheme="minorEastAsia" w:hAnsiTheme="minorEastAsia" w:eastAsiaTheme="minorEastAsia"/>
          <w:b/>
          <w:bCs w:val="0"/>
          <w:sz w:val="24"/>
          <w:szCs w:val="24"/>
        </w:rPr>
      </w:pPr>
      <w:r>
        <w:rPr>
          <w:rFonts w:hint="eastAsia" w:asciiTheme="minorEastAsia" w:hAnsiTheme="minorEastAsia" w:eastAsiaTheme="minorEastAsia"/>
          <w:b/>
          <w:bCs w:val="0"/>
          <w:sz w:val="24"/>
          <w:szCs w:val="24"/>
        </w:rPr>
        <w:t>副组长职责：</w:t>
      </w:r>
    </w:p>
    <w:p>
      <w:pPr>
        <w:spacing w:line="360" w:lineRule="auto"/>
        <w:ind w:left="360" w:hanging="360" w:hangingChars="150"/>
        <w:rPr>
          <w:rFonts w:hint="eastAsia" w:asciiTheme="minorEastAsia" w:hAnsiTheme="minorEastAsia" w:eastAsiaTheme="minorEastAsia"/>
          <w:bCs/>
          <w:sz w:val="24"/>
          <w:szCs w:val="24"/>
          <w:lang w:eastAsia="zh-CN"/>
        </w:rPr>
      </w:pPr>
      <w:r>
        <w:rPr>
          <w:rFonts w:hint="eastAsia" w:asciiTheme="minorEastAsia" w:hAnsiTheme="minorEastAsia" w:eastAsiaTheme="minorEastAsia"/>
          <w:bCs/>
          <w:sz w:val="24"/>
          <w:szCs w:val="24"/>
        </w:rPr>
        <w:t>1、就业方案的制定和落实</w:t>
      </w:r>
      <w:r>
        <w:rPr>
          <w:rFonts w:hint="eastAsia" w:asciiTheme="minorEastAsia" w:hAnsiTheme="minorEastAsia" w:eastAsiaTheme="minorEastAsia"/>
          <w:bCs/>
          <w:sz w:val="24"/>
          <w:szCs w:val="24"/>
          <w:lang w:eastAsia="zh-CN"/>
        </w:rPr>
        <w:t>；</w:t>
      </w:r>
    </w:p>
    <w:p>
      <w:pPr>
        <w:spacing w:line="360" w:lineRule="auto"/>
        <w:ind w:left="360" w:hanging="360" w:hangingChars="150"/>
        <w:rPr>
          <w:rFonts w:hint="eastAsia" w:asciiTheme="minorEastAsia" w:hAnsiTheme="minorEastAsia" w:eastAsiaTheme="minorEastAsia"/>
          <w:bCs/>
          <w:sz w:val="24"/>
          <w:szCs w:val="24"/>
          <w:lang w:eastAsia="zh-CN"/>
        </w:rPr>
      </w:pPr>
      <w:r>
        <w:rPr>
          <w:rFonts w:hint="eastAsia" w:asciiTheme="minorEastAsia" w:hAnsiTheme="minorEastAsia" w:eastAsiaTheme="minorEastAsia"/>
          <w:bCs/>
          <w:sz w:val="24"/>
          <w:szCs w:val="24"/>
        </w:rPr>
        <w:t>2、制定毕业生就业信息反馈制度和定期上报就业进展情况制度、用人单位回访制度和毕业生全程跟踪调查制度</w:t>
      </w:r>
      <w:r>
        <w:rPr>
          <w:rFonts w:hint="eastAsia" w:asciiTheme="minorEastAsia" w:hAnsiTheme="minorEastAsia" w:eastAsiaTheme="minorEastAsia"/>
          <w:bCs/>
          <w:sz w:val="24"/>
          <w:szCs w:val="24"/>
          <w:lang w:eastAsia="zh-CN"/>
        </w:rPr>
        <w:t>；</w:t>
      </w:r>
    </w:p>
    <w:p>
      <w:pPr>
        <w:spacing w:line="360" w:lineRule="auto"/>
        <w:ind w:left="360" w:hanging="360" w:hangingChars="150"/>
        <w:rPr>
          <w:rFonts w:hint="eastAsia" w:asciiTheme="minorEastAsia" w:hAnsiTheme="minorEastAsia" w:eastAsiaTheme="minorEastAsia"/>
          <w:bCs/>
          <w:sz w:val="24"/>
          <w:szCs w:val="24"/>
          <w:lang w:eastAsia="zh-CN"/>
        </w:rPr>
      </w:pPr>
      <w:r>
        <w:rPr>
          <w:rFonts w:hint="eastAsia" w:asciiTheme="minorEastAsia" w:hAnsiTheme="minorEastAsia" w:eastAsiaTheme="minorEastAsia"/>
          <w:bCs/>
          <w:sz w:val="24"/>
          <w:szCs w:val="24"/>
        </w:rPr>
        <w:t>3、每年对毕业生就业情况进行研究分析，结合各专业培养计划，向系部提出实施教学计划改革、学科专业设置、引进人才计划制定的意见和建议</w:t>
      </w:r>
      <w:r>
        <w:rPr>
          <w:rFonts w:hint="eastAsia" w:asciiTheme="minorEastAsia" w:hAnsiTheme="minorEastAsia" w:eastAsiaTheme="minorEastAsia"/>
          <w:bCs/>
          <w:sz w:val="24"/>
          <w:szCs w:val="24"/>
          <w:lang w:eastAsia="zh-CN"/>
        </w:rPr>
        <w:t>；</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4、统筹安排毕业生就业指导服务工作。</w:t>
      </w:r>
    </w:p>
    <w:p>
      <w:pPr>
        <w:spacing w:line="360" w:lineRule="auto"/>
        <w:ind w:left="360" w:hanging="360" w:hangingChars="150"/>
        <w:rPr>
          <w:rFonts w:hint="eastAsia" w:asciiTheme="minorEastAsia" w:hAnsiTheme="minorEastAsia" w:eastAsiaTheme="minorEastAsia"/>
          <w:b/>
          <w:bCs w:val="0"/>
          <w:sz w:val="24"/>
          <w:szCs w:val="24"/>
        </w:rPr>
      </w:pPr>
      <w:r>
        <w:rPr>
          <w:rFonts w:hint="eastAsia" w:asciiTheme="minorEastAsia" w:hAnsiTheme="minorEastAsia" w:eastAsiaTheme="minorEastAsia"/>
          <w:b/>
          <w:bCs w:val="0"/>
          <w:sz w:val="24"/>
          <w:szCs w:val="24"/>
        </w:rPr>
        <w:t>成员职责：</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1、就业推荐、证明及相关指导、服务；</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2、就业信息的收集与发布；</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3、动员专业教师积极参与就业工作；</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4、毕业生就业工作的监督与条件保障；</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 xml:space="preserve">6、学生成绩及有关证明的审核； </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7、毕业生就业日常管理工作；</w:t>
      </w:r>
    </w:p>
    <w:p>
      <w:pPr>
        <w:spacing w:line="360" w:lineRule="auto"/>
        <w:ind w:left="360" w:hanging="360" w:hangingChars="150"/>
        <w:rPr>
          <w:rFonts w:hint="eastAsia" w:asciiTheme="minorEastAsia" w:hAnsiTheme="minorEastAsia" w:eastAsiaTheme="minorEastAsia"/>
          <w:bCs/>
          <w:sz w:val="24"/>
          <w:szCs w:val="24"/>
        </w:rPr>
      </w:pPr>
      <w:r>
        <w:rPr>
          <w:rFonts w:hint="eastAsia" w:asciiTheme="minorEastAsia" w:hAnsiTheme="minorEastAsia" w:eastAsiaTheme="minorEastAsia"/>
          <w:bCs/>
          <w:sz w:val="24"/>
          <w:szCs w:val="24"/>
        </w:rPr>
        <w:t>8、组织本班本专业毕业生参加用人单位的面试；</w:t>
      </w:r>
    </w:p>
    <w:p>
      <w:pPr>
        <w:spacing w:line="360" w:lineRule="auto"/>
        <w:ind w:left="360" w:hanging="360" w:hangingChars="150"/>
        <w:rPr>
          <w:rFonts w:asciiTheme="minorEastAsia" w:hAnsiTheme="minorEastAsia" w:eastAsiaTheme="minorEastAsia"/>
          <w:sz w:val="24"/>
          <w:szCs w:val="24"/>
        </w:rPr>
      </w:pPr>
      <w:r>
        <w:rPr>
          <w:rFonts w:hint="eastAsia" w:asciiTheme="minorEastAsia" w:hAnsiTheme="minorEastAsia" w:eastAsiaTheme="minorEastAsia"/>
          <w:bCs/>
          <w:sz w:val="24"/>
          <w:szCs w:val="24"/>
        </w:rPr>
        <w:t>9、提出加强和改进就业工作的意见和建议。</w:t>
      </w:r>
    </w:p>
    <w:p>
      <w:pPr>
        <w:pStyle w:val="9"/>
        <w:spacing w:after="0" w:line="360" w:lineRule="auto"/>
        <w:rPr>
          <w:rFonts w:asciiTheme="minorEastAsia" w:hAnsiTheme="minorEastAsia" w:eastAsiaTheme="minorEastAsia"/>
          <w:b/>
          <w:sz w:val="24"/>
        </w:rPr>
      </w:pPr>
      <w:r>
        <w:rPr>
          <w:rFonts w:hint="eastAsia" w:asciiTheme="minorEastAsia" w:hAnsiTheme="minorEastAsia" w:eastAsiaTheme="minorEastAsia"/>
          <w:b/>
          <w:sz w:val="24"/>
        </w:rPr>
        <w:t>二、成立计算机应用系就业质量督查小组</w:t>
      </w:r>
    </w:p>
    <w:p>
      <w:pPr>
        <w:spacing w:line="360" w:lineRule="auto"/>
        <w:ind w:left="944" w:hanging="942" w:hangingChars="392"/>
        <w:rPr>
          <w:rFonts w:hint="eastAsia" w:asciiTheme="minorEastAsia" w:hAnsiTheme="minorEastAsia" w:eastAsiaTheme="minorEastAsia"/>
          <w:sz w:val="24"/>
          <w:szCs w:val="24"/>
          <w:lang w:val="en-US" w:eastAsia="zh-CN"/>
        </w:rPr>
      </w:pPr>
      <w:r>
        <w:rPr>
          <w:rFonts w:hint="eastAsia" w:asciiTheme="minorEastAsia" w:hAnsiTheme="minorEastAsia" w:eastAsiaTheme="minorEastAsia"/>
          <w:b/>
          <w:bCs/>
          <w:sz w:val="24"/>
          <w:szCs w:val="24"/>
          <w:lang w:val="en-US" w:eastAsia="zh-CN"/>
        </w:rPr>
        <w:t>组  长：</w:t>
      </w:r>
      <w:r>
        <w:rPr>
          <w:rFonts w:hint="eastAsia" w:asciiTheme="minorEastAsia" w:hAnsiTheme="minorEastAsia" w:eastAsiaTheme="minorEastAsia"/>
          <w:sz w:val="24"/>
          <w:szCs w:val="24"/>
          <w:lang w:val="en-US" w:eastAsia="zh-CN"/>
        </w:rPr>
        <w:t>曾灿博，总负责全系毕业生就业率和就业真实性的监督；</w:t>
      </w:r>
    </w:p>
    <w:p>
      <w:pPr>
        <w:spacing w:line="360" w:lineRule="auto"/>
        <w:ind w:left="944" w:hanging="942" w:hangingChars="392"/>
        <w:rPr>
          <w:rFonts w:hint="eastAsia" w:asciiTheme="minorEastAsia" w:hAnsiTheme="minorEastAsia" w:eastAsiaTheme="minorEastAsia"/>
          <w:sz w:val="24"/>
          <w:szCs w:val="24"/>
          <w:lang w:val="en-US" w:eastAsia="zh-CN"/>
        </w:rPr>
      </w:pPr>
      <w:r>
        <w:rPr>
          <w:rFonts w:hint="eastAsia" w:asciiTheme="minorEastAsia" w:hAnsiTheme="minorEastAsia" w:eastAsiaTheme="minorEastAsia"/>
          <w:b/>
          <w:bCs/>
          <w:sz w:val="24"/>
          <w:szCs w:val="24"/>
          <w:lang w:val="en-US" w:eastAsia="zh-CN"/>
        </w:rPr>
        <w:t>副组长：</w:t>
      </w:r>
      <w:r>
        <w:rPr>
          <w:rFonts w:hint="eastAsia" w:asciiTheme="minorEastAsia" w:hAnsiTheme="minorEastAsia" w:eastAsiaTheme="minorEastAsia"/>
          <w:sz w:val="24"/>
          <w:szCs w:val="24"/>
          <w:lang w:val="en-US" w:eastAsia="zh-CN"/>
        </w:rPr>
        <w:t>陈平东，协助组长负责全系毕业生就业率和就业真实性的督察；</w:t>
      </w:r>
    </w:p>
    <w:p>
      <w:pPr>
        <w:spacing w:line="360" w:lineRule="auto"/>
        <w:ind w:left="944" w:hanging="942" w:hangingChars="392"/>
        <w:rPr>
          <w:rFonts w:hint="default" w:asciiTheme="minorEastAsia" w:hAnsiTheme="minorEastAsia" w:eastAsiaTheme="minorEastAsia"/>
          <w:sz w:val="24"/>
          <w:szCs w:val="24"/>
          <w:lang w:val="en-US" w:eastAsia="zh-CN"/>
        </w:rPr>
      </w:pPr>
      <w:r>
        <w:rPr>
          <w:rFonts w:hint="eastAsia" w:asciiTheme="minorEastAsia" w:hAnsiTheme="minorEastAsia" w:eastAsiaTheme="minorEastAsia"/>
          <w:b/>
          <w:bCs/>
          <w:sz w:val="24"/>
          <w:szCs w:val="24"/>
          <w:lang w:val="en-US" w:eastAsia="zh-CN"/>
        </w:rPr>
        <w:t>组  员：</w:t>
      </w:r>
      <w:r>
        <w:rPr>
          <w:rFonts w:hint="eastAsia" w:asciiTheme="minorEastAsia" w:hAnsiTheme="minorEastAsia" w:eastAsiaTheme="minorEastAsia"/>
          <w:sz w:val="24"/>
          <w:szCs w:val="24"/>
          <w:lang w:val="en-US" w:eastAsia="zh-CN"/>
        </w:rPr>
        <w:t>陈发杰、王文武、何首武、周洲洲、廖江福、韦瑾、陆吉瑞、杜飚鸿、马洪雷、陈玉、李树威、卫阳虹、葛鸿基、吕金阳、闭悦、何飚、卢夏禹、程书生、蒙世冰、高金丽、江华。</w:t>
      </w:r>
    </w:p>
    <w:p>
      <w:pPr>
        <w:spacing w:line="360" w:lineRule="auto"/>
        <w:ind w:left="944" w:hanging="942" w:hangingChars="392"/>
        <w:rPr>
          <w:rFonts w:asciiTheme="minorEastAsia" w:hAnsiTheme="minorEastAsia" w:eastAsiaTheme="minorEastAsia"/>
          <w:b/>
          <w:bCs/>
          <w:sz w:val="24"/>
          <w:szCs w:val="24"/>
        </w:rPr>
      </w:pPr>
      <w:r>
        <w:rPr>
          <w:rFonts w:hint="eastAsia" w:asciiTheme="minorEastAsia" w:hAnsiTheme="minorEastAsia" w:eastAsiaTheme="minorEastAsia"/>
          <w:b/>
          <w:bCs/>
          <w:sz w:val="24"/>
          <w:szCs w:val="24"/>
        </w:rPr>
        <w:t>具体分工：</w:t>
      </w:r>
    </w:p>
    <w:tbl>
      <w:tblPr>
        <w:tblStyle w:val="18"/>
        <w:tblW w:w="66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069"/>
        <w:gridCol w:w="2929"/>
        <w:gridCol w:w="1180"/>
        <w:gridCol w:w="1437"/>
      </w:tblGrid>
      <w:tr>
        <w:trPr>
          <w:trHeight w:val="900" w:hRule="atLeast"/>
          <w:jc w:val="center"/>
        </w:trPr>
        <w:tc>
          <w:tcPr>
            <w:tcW w:w="6615" w:type="dxa"/>
            <w:gridSpan w:val="4"/>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就业率和就业真实性的统计与核查安排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570"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序号</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班级</w:t>
            </w:r>
          </w:p>
        </w:tc>
        <w:tc>
          <w:tcPr>
            <w:tcW w:w="1080" w:type="dxa"/>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班级人数</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计科18-本1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陈平东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计科18-本2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陈平东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计科18-本3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陈发杰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计科18-本4</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王文武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5</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大数据18-本1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何首武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6</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大数据18-本2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45</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周洲洲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7</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大数据18-本3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廖江福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8</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计应19-1</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39</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韦瑾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9</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计应19-2</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陆吉瑞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10</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杜飚鸿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计应19-4</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39</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马洪雷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计应19-5</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37</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陈玉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数媒19-1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李树威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14</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数媒19-2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卫阳虹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15</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数媒19-3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35</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葛鸿基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16</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计应19-6</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29</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陈平东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17</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环艺19-1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吕金阳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环艺19-2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39</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闭悦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19</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网营19-1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46</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何飚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20</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网营19-2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46</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卢夏禹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21</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网络19-1</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38</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程书生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网络19-2</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39</w:t>
            </w:r>
          </w:p>
        </w:tc>
        <w:tc>
          <w:tcPr>
            <w:tcW w:w="0" w:type="auto"/>
            <w:shd w:val="clear" w:color="auto" w:fill="FFFFFF"/>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蒙世冰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85" w:hRule="atLeast"/>
          <w:jc w:val="center"/>
        </w:trPr>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网络19-3</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37</w:t>
            </w:r>
          </w:p>
        </w:tc>
        <w:tc>
          <w:tcPr>
            <w:tcW w:w="0" w:type="auto"/>
            <w:shd w:val="clear" w:color="auto" w:fill="auto"/>
            <w:noWrap/>
            <w:vAlign w:val="center"/>
          </w:tcPr>
          <w:p>
            <w:pPr>
              <w:keepNext w:val="0"/>
              <w:keepLines w:val="0"/>
              <w:pageBreakBefore w:val="0"/>
              <w:widowControl/>
              <w:kinsoku/>
              <w:wordWrap/>
              <w:overflowPunct/>
              <w:topLinePunct w:val="0"/>
              <w:autoSpaceDE/>
              <w:autoSpaceDN/>
              <w:bidi w:val="0"/>
              <w:adjustRightInd w:val="0"/>
              <w:snapToGrid w:val="0"/>
              <w:spacing w:after="0" w:line="440" w:lineRule="exact"/>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高金丽</w:t>
            </w:r>
          </w:p>
        </w:tc>
      </w:tr>
    </w:tbl>
    <w:p>
      <w:pPr>
        <w:spacing w:line="360" w:lineRule="auto"/>
        <w:ind w:left="941" w:hanging="940" w:hangingChars="392"/>
        <w:jc w:val="right"/>
        <w:rPr>
          <w:rFonts w:hint="eastAsia" w:asciiTheme="minorEastAsia" w:hAnsiTheme="minorEastAsia" w:eastAsiaTheme="minorEastAsia"/>
          <w:sz w:val="24"/>
          <w:szCs w:val="24"/>
        </w:rPr>
      </w:pPr>
    </w:p>
    <w:p>
      <w:pPr>
        <w:spacing w:line="360" w:lineRule="auto"/>
        <w:ind w:left="941" w:hanging="940" w:hangingChars="392"/>
        <w:jc w:val="right"/>
        <w:rPr>
          <w:rFonts w:hint="eastAsia" w:asciiTheme="minorEastAsia" w:hAnsiTheme="minorEastAsia" w:eastAsiaTheme="minorEastAsia"/>
          <w:sz w:val="24"/>
          <w:szCs w:val="24"/>
        </w:rPr>
      </w:pPr>
    </w:p>
    <w:p>
      <w:pPr>
        <w:spacing w:line="360" w:lineRule="auto"/>
        <w:ind w:left="941" w:hanging="940" w:hangingChars="392"/>
        <w:jc w:val="right"/>
        <w:rPr>
          <w:rFonts w:asciiTheme="minorEastAsia" w:hAnsiTheme="minorEastAsia" w:eastAsiaTheme="minorEastAsia"/>
          <w:sz w:val="24"/>
          <w:szCs w:val="24"/>
        </w:rPr>
      </w:pPr>
      <w:r>
        <w:rPr>
          <w:rFonts w:hint="eastAsia" w:asciiTheme="minorEastAsia" w:hAnsiTheme="minorEastAsia" w:eastAsiaTheme="minorEastAsia"/>
          <w:sz w:val="24"/>
          <w:szCs w:val="24"/>
        </w:rPr>
        <w:t>计算机应用系</w:t>
      </w:r>
    </w:p>
    <w:p>
      <w:pPr>
        <w:spacing w:line="360" w:lineRule="auto"/>
        <w:ind w:left="941" w:hanging="940" w:hangingChars="392"/>
        <w:jc w:val="right"/>
      </w:pPr>
      <w:r>
        <w:rPr>
          <w:rFonts w:hint="eastAsia" w:asciiTheme="minorEastAsia" w:hAnsiTheme="minorEastAsia" w:eastAsiaTheme="minorEastAsia"/>
          <w:sz w:val="24"/>
          <w:szCs w:val="24"/>
          <w:lang w:val="en-US" w:eastAsia="zh-CN"/>
        </w:rPr>
        <w:t>202</w:t>
      </w:r>
      <w:r>
        <w:rPr>
          <w:rFonts w:hint="default" w:asciiTheme="minorEastAsia" w:hAnsiTheme="minorEastAsia" w:eastAsiaTheme="minorEastAsia"/>
          <w:sz w:val="24"/>
          <w:szCs w:val="24"/>
          <w:lang w:eastAsia="zh-CN"/>
        </w:rPr>
        <w:t>1</w:t>
      </w:r>
      <w:r>
        <w:rPr>
          <w:rFonts w:hint="eastAsia" w:asciiTheme="minorEastAsia" w:hAnsiTheme="minorEastAsia" w:eastAsiaTheme="minorEastAsia"/>
          <w:sz w:val="24"/>
          <w:szCs w:val="24"/>
        </w:rPr>
        <w:t>年</w:t>
      </w:r>
      <w:r>
        <w:rPr>
          <w:rFonts w:hint="default" w:asciiTheme="minorEastAsia" w:hAnsiTheme="minorEastAsia" w:eastAsiaTheme="minorEastAsia"/>
          <w:sz w:val="24"/>
          <w:szCs w:val="24"/>
        </w:rPr>
        <w:t>11</w:t>
      </w:r>
      <w:r>
        <w:rPr>
          <w:rFonts w:hint="eastAsia" w:asciiTheme="minorEastAsia" w:hAnsiTheme="minorEastAsia" w:eastAsiaTheme="minorEastAsia"/>
          <w:sz w:val="24"/>
          <w:szCs w:val="24"/>
        </w:rPr>
        <w:t>月</w:t>
      </w:r>
    </w:p>
    <w:p>
      <w:pPr>
        <w:pStyle w:val="7"/>
        <w:bidi w:val="0"/>
        <w:rPr>
          <w:rFonts w:hint="eastAsia"/>
        </w:rPr>
      </w:pPr>
      <w:bookmarkStart w:id="9" w:name="_Toc8676"/>
      <w:bookmarkStart w:id="10" w:name="_Toc32062"/>
      <w:bookmarkStart w:id="11" w:name="_Toc7644"/>
      <w:r>
        <w:rPr>
          <w:rFonts w:hint="eastAsia"/>
        </w:rPr>
        <w:t>A2系部每学期研究、部署就业工作</w:t>
      </w:r>
      <w:bookmarkEnd w:id="9"/>
      <w:bookmarkEnd w:id="10"/>
      <w:bookmarkEnd w:id="11"/>
    </w:p>
    <w:p>
      <w:pPr>
        <w:spacing w:line="360" w:lineRule="auto"/>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eastAsia="zh-CN"/>
        </w:rPr>
        <w:t>系部研究部署就业工作，召开就业工作专题会，就业实习动员大会，就业工作推进会等一共</w:t>
      </w:r>
      <w:r>
        <w:rPr>
          <w:rFonts w:hint="eastAsia" w:asciiTheme="minorEastAsia" w:hAnsiTheme="minorEastAsia" w:eastAsiaTheme="minorEastAsia"/>
          <w:sz w:val="24"/>
          <w:szCs w:val="24"/>
          <w:lang w:val="en-US" w:eastAsia="zh-CN"/>
        </w:rPr>
        <w:t>4场次，具体情况入下表：</w:t>
      </w:r>
    </w:p>
    <w:p>
      <w:pPr>
        <w:spacing w:line="360" w:lineRule="auto"/>
        <w:ind w:left="941" w:hanging="940" w:hangingChars="392"/>
        <w:jc w:val="center"/>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研究部署就业工作汇总表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spacing w:after="0" w:line="220" w:lineRule="atLeast"/>
              <w:jc w:val="center"/>
              <w:rPr>
                <w:rFonts w:ascii="华文行楷" w:eastAsia="华文行楷"/>
                <w:b/>
                <w:sz w:val="18"/>
              </w:rPr>
            </w:pPr>
            <w:r>
              <w:rPr>
                <w:rFonts w:hint="eastAsia" w:ascii="华文行楷" w:eastAsia="华文行楷"/>
                <w:b/>
                <w:sz w:val="18"/>
              </w:rPr>
              <w:t>新闻标题</w:t>
            </w:r>
          </w:p>
        </w:tc>
        <w:tc>
          <w:tcPr>
            <w:tcW w:w="2841" w:type="dxa"/>
          </w:tcPr>
          <w:p>
            <w:pPr>
              <w:spacing w:after="0" w:line="220" w:lineRule="atLeast"/>
              <w:jc w:val="center"/>
              <w:rPr>
                <w:rFonts w:ascii="华文行楷" w:eastAsia="华文行楷"/>
                <w:b/>
                <w:sz w:val="18"/>
              </w:rPr>
            </w:pPr>
            <w:r>
              <w:rPr>
                <w:rFonts w:hint="eastAsia" w:ascii="华文行楷" w:eastAsia="华文行楷"/>
                <w:b/>
                <w:sz w:val="18"/>
              </w:rPr>
              <w:t>新闻网址</w:t>
            </w:r>
          </w:p>
        </w:tc>
        <w:tc>
          <w:tcPr>
            <w:tcW w:w="2841" w:type="dxa"/>
          </w:tcPr>
          <w:p>
            <w:pPr>
              <w:spacing w:after="0" w:line="220" w:lineRule="atLeast"/>
              <w:jc w:val="center"/>
              <w:rPr>
                <w:rFonts w:ascii="华文行楷" w:eastAsia="华文行楷"/>
                <w:b/>
                <w:sz w:val="18"/>
              </w:rPr>
            </w:pPr>
            <w:r>
              <w:rPr>
                <w:rFonts w:hint="eastAsia" w:ascii="华文行楷" w:eastAsia="华文行楷"/>
                <w:b/>
                <w:sz w:val="18"/>
              </w:rPr>
              <w:t>新闻图片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840" w:type="dxa"/>
            <w:vAlign w:val="center"/>
          </w:tcPr>
          <w:p>
            <w:pPr>
              <w:spacing w:after="0" w:line="220" w:lineRule="atLeast"/>
              <w:jc w:val="center"/>
              <w:rPr>
                <w:rFonts w:hint="eastAsia"/>
                <w:lang w:val="en-US" w:eastAsia="zh-CN"/>
              </w:rPr>
            </w:pPr>
            <w:r>
              <w:rPr>
                <w:rFonts w:hint="eastAsia"/>
                <w:lang w:val="en-US" w:eastAsia="zh-CN"/>
              </w:rPr>
              <w:t>计算机应用系召开2022届毕业生就业工作研讨会</w:t>
            </w:r>
          </w:p>
          <w:p>
            <w:pPr>
              <w:spacing w:after="0" w:line="220" w:lineRule="atLeast"/>
              <w:jc w:val="center"/>
            </w:pPr>
          </w:p>
        </w:tc>
        <w:tc>
          <w:tcPr>
            <w:tcW w:w="2841" w:type="dxa"/>
            <w:vAlign w:val="center"/>
          </w:tcPr>
          <w:p>
            <w:pPr>
              <w:spacing w:after="0" w:line="220" w:lineRule="atLeast"/>
              <w:jc w:val="center"/>
              <w:rPr>
                <w:rFonts w:hint="eastAsia" w:ascii="华文行楷" w:eastAsia="华文行楷"/>
                <w:sz w:val="18"/>
              </w:rPr>
            </w:pPr>
            <w:r>
              <w:rPr>
                <w:rFonts w:hint="eastAsia" w:ascii="华文行楷" w:eastAsia="华文行楷"/>
                <w:sz w:val="18"/>
              </w:rPr>
              <w:t>http://jsj.glutnn.cn/html/Article/500.html</w:t>
            </w:r>
          </w:p>
        </w:tc>
        <w:tc>
          <w:tcPr>
            <w:tcW w:w="2841" w:type="dxa"/>
            <w:vAlign w:val="top"/>
          </w:tcPr>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1663065" cy="1603375"/>
                  <wp:effectExtent l="0" t="0" r="13335" b="158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4"/>
                          <a:stretch>
                            <a:fillRect/>
                          </a:stretch>
                        </pic:blipFill>
                        <pic:spPr>
                          <a:xfrm>
                            <a:off x="0" y="0"/>
                            <a:ext cx="1663065" cy="1603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840" w:type="dxa"/>
            <w:vAlign w:val="center"/>
          </w:tcPr>
          <w:p>
            <w:pPr>
              <w:spacing w:after="0" w:line="220" w:lineRule="atLeast"/>
              <w:jc w:val="center"/>
            </w:pPr>
          </w:p>
          <w:p>
            <w:pPr>
              <w:spacing w:after="0" w:line="220" w:lineRule="atLeast"/>
              <w:jc w:val="center"/>
              <w:rPr>
                <w:rFonts w:hint="eastAsia"/>
                <w:lang w:eastAsia="zh-CN"/>
              </w:rPr>
            </w:pPr>
            <w:r>
              <w:rPr>
                <w:rFonts w:hint="eastAsia"/>
                <w:lang w:eastAsia="zh-CN"/>
              </w:rPr>
              <w:t>计算机应用系召开2022届毕业生实习就业工作推进会</w:t>
            </w:r>
          </w:p>
          <w:p>
            <w:pPr>
              <w:spacing w:after="0" w:line="220" w:lineRule="atLeast"/>
              <w:jc w:val="center"/>
            </w:pPr>
          </w:p>
        </w:tc>
        <w:tc>
          <w:tcPr>
            <w:tcW w:w="2841" w:type="dxa"/>
            <w:vAlign w:val="center"/>
          </w:tcPr>
          <w:p>
            <w:pPr>
              <w:spacing w:after="0" w:line="220" w:lineRule="atLeast"/>
              <w:jc w:val="center"/>
              <w:rPr>
                <w:rFonts w:hint="eastAsia" w:ascii="华文行楷" w:eastAsia="华文行楷"/>
                <w:sz w:val="18"/>
              </w:rPr>
            </w:pPr>
            <w:r>
              <w:rPr>
                <w:rFonts w:hint="eastAsia" w:ascii="华文行楷" w:eastAsia="华文行楷"/>
                <w:sz w:val="18"/>
              </w:rPr>
              <w:t>http://jsj.glutnn.cn/html/Article/343.html</w:t>
            </w:r>
          </w:p>
        </w:tc>
        <w:tc>
          <w:tcPr>
            <w:tcW w:w="2841" w:type="dxa"/>
            <w:vAlign w:val="top"/>
          </w:tcPr>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1660525" cy="1642110"/>
                  <wp:effectExtent l="0" t="0" r="15875" b="152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5"/>
                          <a:stretch>
                            <a:fillRect/>
                          </a:stretch>
                        </pic:blipFill>
                        <pic:spPr>
                          <a:xfrm>
                            <a:off x="0" y="0"/>
                            <a:ext cx="1660525" cy="16421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840" w:type="dxa"/>
            <w:vAlign w:val="center"/>
          </w:tcPr>
          <w:p>
            <w:pPr>
              <w:spacing w:after="0" w:line="220" w:lineRule="atLeast"/>
              <w:jc w:val="center"/>
            </w:pPr>
          </w:p>
          <w:p>
            <w:pPr>
              <w:spacing w:after="0" w:line="220" w:lineRule="atLeast"/>
              <w:jc w:val="center"/>
            </w:pPr>
          </w:p>
          <w:p>
            <w:pPr>
              <w:spacing w:after="0" w:line="220" w:lineRule="atLeast"/>
              <w:jc w:val="center"/>
              <w:rPr>
                <w:rFonts w:hint="eastAsia"/>
                <w:lang w:val="en-US" w:eastAsia="zh-CN"/>
              </w:rPr>
            </w:pPr>
            <w:r>
              <w:rPr>
                <w:rFonts w:hint="eastAsia"/>
                <w:lang w:eastAsia="zh-CN"/>
              </w:rPr>
              <w:t>计算机应用系召开202</w:t>
            </w:r>
            <w:r>
              <w:rPr>
                <w:rFonts w:hint="default"/>
                <w:lang w:eastAsia="zh-CN"/>
              </w:rPr>
              <w:t>2</w:t>
            </w:r>
            <w:r>
              <w:rPr>
                <w:rFonts w:hint="eastAsia"/>
                <w:lang w:eastAsia="zh-CN"/>
              </w:rPr>
              <w:t>届毕业生就业工作推进会</w:t>
            </w:r>
          </w:p>
        </w:tc>
        <w:tc>
          <w:tcPr>
            <w:tcW w:w="2841" w:type="dxa"/>
            <w:vAlign w:val="center"/>
          </w:tcPr>
          <w:p>
            <w:pPr>
              <w:spacing w:after="0" w:line="220" w:lineRule="atLeast"/>
              <w:jc w:val="center"/>
              <w:rPr>
                <w:rFonts w:hint="eastAsia" w:ascii="华文行楷" w:eastAsia="华文行楷"/>
                <w:sz w:val="18"/>
              </w:rPr>
            </w:pPr>
            <w:r>
              <w:rPr>
                <w:rFonts w:hint="eastAsia" w:ascii="华文行楷" w:eastAsia="华文行楷"/>
                <w:sz w:val="18"/>
              </w:rPr>
              <w:t>http://jsj.glutnn.cn/html/Article/489.html</w:t>
            </w:r>
          </w:p>
        </w:tc>
        <w:tc>
          <w:tcPr>
            <w:tcW w:w="2841" w:type="dxa"/>
            <w:vAlign w:val="top"/>
          </w:tcPr>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1657985" cy="1577340"/>
                  <wp:effectExtent l="0" t="0" r="18415" b="38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6"/>
                          <a:stretch>
                            <a:fillRect/>
                          </a:stretch>
                        </pic:blipFill>
                        <pic:spPr>
                          <a:xfrm>
                            <a:off x="0" y="0"/>
                            <a:ext cx="1657985" cy="1577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840" w:type="dxa"/>
            <w:vAlign w:val="center"/>
          </w:tcPr>
          <w:p>
            <w:pPr>
              <w:spacing w:after="0" w:line="220" w:lineRule="atLeast"/>
              <w:jc w:val="center"/>
              <w:rPr>
                <w:rFonts w:hint="eastAsia"/>
                <w:lang w:eastAsia="zh-CN"/>
              </w:rPr>
            </w:pPr>
            <w:r>
              <w:rPr>
                <w:rFonts w:hint="eastAsia"/>
                <w:lang w:eastAsia="zh-CN"/>
              </w:rPr>
              <w:t>计算机应用系召开2019级毕业生实习就业动员大会</w:t>
            </w:r>
          </w:p>
        </w:tc>
        <w:tc>
          <w:tcPr>
            <w:tcW w:w="2841" w:type="dxa"/>
            <w:vAlign w:val="center"/>
          </w:tcPr>
          <w:p>
            <w:pPr>
              <w:spacing w:after="0" w:line="220" w:lineRule="atLeast"/>
              <w:jc w:val="center"/>
              <w:rPr>
                <w:rFonts w:hint="eastAsia" w:ascii="华文行楷" w:eastAsia="华文行楷"/>
                <w:sz w:val="18"/>
              </w:rPr>
            </w:pPr>
            <w:r>
              <w:rPr>
                <w:rFonts w:hint="eastAsia" w:ascii="华文行楷" w:eastAsia="华文行楷"/>
                <w:sz w:val="18"/>
              </w:rPr>
              <w:t>http://jsj.glutnn.cn/html/Article/720.html</w:t>
            </w:r>
          </w:p>
        </w:tc>
        <w:tc>
          <w:tcPr>
            <w:tcW w:w="2841" w:type="dxa"/>
            <w:vAlign w:val="top"/>
          </w:tcPr>
          <w:p>
            <w:pPr>
              <w:keepNext w:val="0"/>
              <w:keepLines w:val="0"/>
              <w:widowControl/>
              <w:suppressLineNumbers w:val="0"/>
              <w:jc w:val="left"/>
              <w:rPr>
                <w:b/>
                <w:bCs/>
              </w:rPr>
            </w:pPr>
            <w:r>
              <w:drawing>
                <wp:inline distT="0" distB="0" distL="114300" distR="114300">
                  <wp:extent cx="1659890" cy="1119505"/>
                  <wp:effectExtent l="0" t="0" r="16510" b="234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a:stretch>
                            <a:fillRect/>
                          </a:stretch>
                        </pic:blipFill>
                        <pic:spPr>
                          <a:xfrm>
                            <a:off x="0" y="0"/>
                            <a:ext cx="1659890" cy="1119505"/>
                          </a:xfrm>
                          <a:prstGeom prst="rect">
                            <a:avLst/>
                          </a:prstGeom>
                          <a:noFill/>
                          <a:ln>
                            <a:noFill/>
                          </a:ln>
                        </pic:spPr>
                      </pic:pic>
                    </a:graphicData>
                  </a:graphic>
                </wp:inline>
              </w:drawing>
            </w:r>
          </w:p>
        </w:tc>
      </w:tr>
    </w:tbl>
    <w:p/>
    <w:p>
      <w:pPr>
        <w:pStyle w:val="7"/>
        <w:bidi w:val="0"/>
      </w:pPr>
      <w:bookmarkStart w:id="12" w:name="_Toc21775"/>
      <w:r>
        <w:rPr>
          <w:rFonts w:hint="eastAsia"/>
        </w:rPr>
        <w:t>A3系部</w:t>
      </w:r>
      <w:r>
        <w:t>领导班子成员分工具体到专业或毕业生</w:t>
      </w:r>
      <w:bookmarkEnd w:id="12"/>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一、成立计算机应用系就业工作领导小组</w:t>
      </w:r>
    </w:p>
    <w:p>
      <w:pPr>
        <w:tabs>
          <w:tab w:val="left" w:pos="720"/>
          <w:tab w:val="left" w:pos="900"/>
        </w:tabs>
        <w:spacing w:line="360" w:lineRule="auto"/>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rPr>
        <w:t>组  长：</w:t>
      </w:r>
      <w:r>
        <w:rPr>
          <w:rFonts w:hint="eastAsia" w:asciiTheme="minorEastAsia" w:hAnsiTheme="minorEastAsia" w:eastAsiaTheme="minorEastAsia"/>
          <w:sz w:val="24"/>
          <w:szCs w:val="24"/>
          <w:lang w:eastAsia="zh-CN"/>
        </w:rPr>
        <w:t>曾灿博、</w:t>
      </w:r>
      <w:r>
        <w:rPr>
          <w:rFonts w:hint="eastAsia" w:asciiTheme="minorEastAsia" w:hAnsiTheme="minorEastAsia" w:eastAsiaTheme="minorEastAsia"/>
          <w:sz w:val="24"/>
          <w:szCs w:val="24"/>
        </w:rPr>
        <w:t>陈佳</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副组长：陈平东、何首武</w:t>
      </w:r>
    </w:p>
    <w:p>
      <w:pPr>
        <w:tabs>
          <w:tab w:val="left" w:pos="720"/>
          <w:tab w:val="left" w:pos="900"/>
        </w:tabs>
        <w:spacing w:line="360" w:lineRule="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rPr>
        <w:t>成  员：</w:t>
      </w:r>
      <w:r>
        <w:rPr>
          <w:rFonts w:hint="eastAsia" w:asciiTheme="minorEastAsia" w:hAnsiTheme="minorEastAsia" w:eastAsiaTheme="minorEastAsia"/>
          <w:sz w:val="24"/>
          <w:szCs w:val="24"/>
          <w:lang w:eastAsia="zh-CN"/>
        </w:rPr>
        <w:t>教研室主任：卢晨、吕金阳、李丽红、连家剑、覃凤萍、杜飚鸿；班主任：陈平东、陈发杰、王文武、何首武、周洲洲、廖江福、韦瑾、陆吉瑞、杜飚鸿、马洪雷、陈玉、李树威、卫阳虹、葛鸿基、吕金阳、闭悦、何飚、卢夏禹、程书生、蒙世冰、高金丽；辅导员：江华、蒙世冰、王文武</w:t>
      </w:r>
      <w:r>
        <w:rPr>
          <w:rFonts w:hint="eastAsia" w:asciiTheme="minorEastAsia" w:hAnsiTheme="minorEastAsia" w:eastAsiaTheme="minorEastAsia"/>
          <w:sz w:val="24"/>
          <w:szCs w:val="24"/>
        </w:rPr>
        <w:t>。</w:t>
      </w:r>
    </w:p>
    <w:p>
      <w:pPr>
        <w:tabs>
          <w:tab w:val="left" w:pos="720"/>
          <w:tab w:val="left" w:pos="900"/>
        </w:tabs>
        <w:spacing w:line="360" w:lineRule="auto"/>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rPr>
        <w:t>系部领导分工：陈佳主抓</w:t>
      </w:r>
      <w:r>
        <w:rPr>
          <w:rFonts w:hint="eastAsia" w:asciiTheme="minorEastAsia" w:hAnsiTheme="minorEastAsia" w:eastAsiaTheme="minorEastAsia"/>
          <w:sz w:val="24"/>
          <w:szCs w:val="24"/>
          <w:lang w:eastAsia="zh-CN"/>
        </w:rPr>
        <w:t>网营</w:t>
      </w:r>
      <w:r>
        <w:rPr>
          <w:rFonts w:hint="eastAsia" w:asciiTheme="minorEastAsia" w:hAnsiTheme="minorEastAsia" w:eastAsiaTheme="minorEastAsia"/>
          <w:sz w:val="24"/>
          <w:szCs w:val="24"/>
        </w:rPr>
        <w:t>专业；</w:t>
      </w:r>
      <w:r>
        <w:rPr>
          <w:rFonts w:hint="eastAsia" w:asciiTheme="minorEastAsia" w:hAnsiTheme="minorEastAsia" w:eastAsiaTheme="minorEastAsia"/>
          <w:sz w:val="24"/>
          <w:szCs w:val="24"/>
          <w:lang w:eastAsia="zh-CN"/>
        </w:rPr>
        <w:t>曾灿博</w:t>
      </w:r>
      <w:r>
        <w:rPr>
          <w:rFonts w:hint="eastAsia" w:asciiTheme="minorEastAsia" w:hAnsiTheme="minorEastAsia" w:eastAsiaTheme="minorEastAsia"/>
          <w:sz w:val="24"/>
          <w:szCs w:val="24"/>
        </w:rPr>
        <w:t>主抓</w:t>
      </w:r>
      <w:r>
        <w:rPr>
          <w:rFonts w:hint="eastAsia" w:asciiTheme="minorEastAsia" w:hAnsiTheme="minorEastAsia" w:eastAsiaTheme="minorEastAsia"/>
          <w:sz w:val="24"/>
          <w:szCs w:val="24"/>
          <w:lang w:eastAsia="zh-CN"/>
        </w:rPr>
        <w:t>计应</w:t>
      </w:r>
      <w:r>
        <w:rPr>
          <w:rFonts w:hint="eastAsia" w:asciiTheme="minorEastAsia" w:hAnsiTheme="minorEastAsia" w:eastAsiaTheme="minorEastAsia"/>
          <w:sz w:val="24"/>
          <w:szCs w:val="24"/>
        </w:rPr>
        <w:t>专业；陈平东主抓</w:t>
      </w:r>
      <w:r>
        <w:rPr>
          <w:rFonts w:hint="eastAsia" w:asciiTheme="minorEastAsia" w:hAnsiTheme="minorEastAsia" w:eastAsiaTheme="minorEastAsia"/>
          <w:sz w:val="24"/>
          <w:szCs w:val="24"/>
          <w:lang w:eastAsia="zh-CN"/>
        </w:rPr>
        <w:t>计科</w:t>
      </w:r>
      <w:r>
        <w:rPr>
          <w:rFonts w:hint="eastAsia" w:asciiTheme="minorEastAsia" w:hAnsiTheme="minorEastAsia" w:eastAsiaTheme="minorEastAsia"/>
          <w:sz w:val="24"/>
          <w:szCs w:val="24"/>
        </w:rPr>
        <w:t>专业；何首武主抓</w:t>
      </w:r>
      <w:r>
        <w:rPr>
          <w:rFonts w:hint="eastAsia" w:asciiTheme="minorEastAsia" w:hAnsiTheme="minorEastAsia" w:eastAsiaTheme="minorEastAsia"/>
          <w:sz w:val="24"/>
          <w:szCs w:val="24"/>
          <w:lang w:eastAsia="zh-CN"/>
        </w:rPr>
        <w:t>大数据</w:t>
      </w:r>
      <w:r>
        <w:rPr>
          <w:rFonts w:hint="eastAsia" w:asciiTheme="minorEastAsia" w:hAnsiTheme="minorEastAsia" w:eastAsiaTheme="minorEastAsia"/>
          <w:sz w:val="24"/>
          <w:szCs w:val="24"/>
        </w:rPr>
        <w:t>专业</w:t>
      </w:r>
      <w:r>
        <w:rPr>
          <w:rFonts w:hint="eastAsia" w:asciiTheme="minorEastAsia" w:hAnsiTheme="minorEastAsia" w:eastAsiaTheme="minorEastAsia"/>
          <w:sz w:val="24"/>
          <w:szCs w:val="24"/>
          <w:lang w:eastAsia="zh-CN"/>
        </w:rPr>
        <w:t>；李莹主抓网络专业；黄观媛主抓数媒、环艺专业。</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就业工作领导小组各成员职责：</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组长职责：</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1、召集全体就业工作领导小组成员开会，研究和部署就业工作； </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2、参与学生就业思想动员，调动全系教职员工参与就业工作的积极性；</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3、就业市场的拓展及就业渠道的扩大；</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4、负责召集就业工作月例会（1</w:t>
      </w:r>
      <w:r>
        <w:rPr>
          <w:rFonts w:hint="eastAsia" w:asciiTheme="minorEastAsia" w:hAnsiTheme="minorEastAsia" w:eastAsiaTheme="minorEastAsia"/>
          <w:sz w:val="24"/>
          <w:szCs w:val="24"/>
          <w:lang w:val="en-US" w:eastAsia="zh-CN"/>
        </w:rPr>
        <w:t>1</w:t>
      </w:r>
      <w:r>
        <w:rPr>
          <w:rFonts w:hint="eastAsia" w:asciiTheme="minorEastAsia" w:hAnsiTheme="minorEastAsia" w:eastAsiaTheme="minorEastAsia"/>
          <w:sz w:val="24"/>
          <w:szCs w:val="24"/>
        </w:rPr>
        <w:t>月份起）；以后每半月</w:t>
      </w:r>
      <w:r>
        <w:rPr>
          <w:rFonts w:hint="eastAsia" w:asciiTheme="minorEastAsia" w:hAnsiTheme="minorEastAsia" w:eastAsiaTheme="minorEastAsia"/>
          <w:sz w:val="24"/>
          <w:szCs w:val="24"/>
          <w:lang w:val="en-US" w:eastAsia="zh-CN"/>
        </w:rPr>
        <w:t>-1个月</w:t>
      </w:r>
      <w:r>
        <w:rPr>
          <w:rFonts w:hint="eastAsia" w:asciiTheme="minorEastAsia" w:hAnsiTheme="minorEastAsia" w:eastAsiaTheme="minorEastAsia"/>
          <w:sz w:val="24"/>
          <w:szCs w:val="24"/>
        </w:rPr>
        <w:t>召开一次专题会议集中解决就业工作的重点、难点问题。</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副组长职责：</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1、就业方案的制定和落实；</w:t>
      </w:r>
    </w:p>
    <w:p>
      <w:pPr>
        <w:tabs>
          <w:tab w:val="left" w:pos="720"/>
          <w:tab w:val="left" w:pos="900"/>
        </w:tabs>
        <w:spacing w:line="360" w:lineRule="auto"/>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rPr>
        <w:t>2、制定毕业生就业信息反馈制度和定期上报就业进展情况制度、用人单位回访制度和毕业生全程跟踪调查制度</w:t>
      </w:r>
      <w:r>
        <w:rPr>
          <w:rFonts w:hint="eastAsia" w:asciiTheme="minorEastAsia" w:hAnsiTheme="minorEastAsia" w:eastAsiaTheme="minorEastAsia"/>
          <w:sz w:val="24"/>
          <w:szCs w:val="24"/>
          <w:lang w:eastAsia="zh-CN"/>
        </w:rPr>
        <w:t>；</w:t>
      </w:r>
    </w:p>
    <w:p>
      <w:pPr>
        <w:tabs>
          <w:tab w:val="left" w:pos="720"/>
          <w:tab w:val="left" w:pos="900"/>
        </w:tabs>
        <w:spacing w:line="360" w:lineRule="auto"/>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rPr>
        <w:t>3、每年对毕业生就业情况进行研究分析，结合各专业培养计划，向系部提出实施教学计划改革、学科专业设置、引进人才计划制定的意见和建议</w:t>
      </w:r>
      <w:r>
        <w:rPr>
          <w:rFonts w:hint="eastAsia" w:asciiTheme="minorEastAsia" w:hAnsiTheme="minorEastAsia" w:eastAsiaTheme="minorEastAsia"/>
          <w:sz w:val="24"/>
          <w:szCs w:val="24"/>
          <w:lang w:eastAsia="zh-CN"/>
        </w:rPr>
        <w:t>；</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4、统筹安排毕业生就业指导服务工作。</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成员职责：</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1、就业推荐、证明及相关指导、服务；</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2、就业信息的收集与发布；</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3、动员专业教师积极参与就业工作；</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4、毕业生就业工作的监督与条件保障；</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6、学生成绩及有关证明的审核； </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7、毕业生就业日常管理工作；</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8、组织本班本专业毕业生参加用人单位的面试；</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9、提出加强和改进就业工作的意见和建议。</w:t>
      </w:r>
    </w:p>
    <w:p>
      <w:pPr>
        <w:tabs>
          <w:tab w:val="left" w:pos="720"/>
          <w:tab w:val="left" w:pos="900"/>
        </w:tabs>
        <w:spacing w:line="360" w:lineRule="auto"/>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二、成立计算机应用系就业质量督查小组</w:t>
      </w:r>
    </w:p>
    <w:p>
      <w:pPr>
        <w:tabs>
          <w:tab w:val="left" w:pos="720"/>
          <w:tab w:val="left" w:pos="900"/>
        </w:tabs>
        <w:spacing w:line="360" w:lineRule="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组  长：曾灿博，总负责全系毕业生就业率和就业真实性的监督；</w:t>
      </w:r>
    </w:p>
    <w:p>
      <w:pPr>
        <w:tabs>
          <w:tab w:val="left" w:pos="720"/>
          <w:tab w:val="left" w:pos="900"/>
        </w:tabs>
        <w:spacing w:line="360" w:lineRule="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副组长：陈平东，协助组长负责全系毕业生就业率和就业真实性的督察；</w:t>
      </w:r>
    </w:p>
    <w:p>
      <w:pPr>
        <w:tabs>
          <w:tab w:val="left" w:pos="720"/>
          <w:tab w:val="left" w:pos="900"/>
        </w:tabs>
        <w:spacing w:line="360" w:lineRule="auto"/>
        <w:rPr>
          <w:rFonts w:asciiTheme="minorEastAsia" w:hAnsiTheme="minorEastAsia" w:eastAsiaTheme="minorEastAsia"/>
          <w:sz w:val="24"/>
          <w:szCs w:val="24"/>
        </w:rPr>
      </w:pPr>
      <w:r>
        <w:rPr>
          <w:rFonts w:hint="eastAsia" w:asciiTheme="minorEastAsia" w:hAnsiTheme="minorEastAsia" w:eastAsiaTheme="minorEastAsia"/>
          <w:sz w:val="24"/>
          <w:szCs w:val="24"/>
          <w:lang w:val="en-US" w:eastAsia="zh-CN"/>
        </w:rPr>
        <w:t>组  员：陈发杰、王文武、何首武、周洲洲、廖江福、韦瑾、陆吉瑞、杜飚鸿、马洪雷、陈玉、李树威、卫阳虹、葛鸿基、吕金阳、闭悦、何飚、卢夏禹、程书生、蒙世冰、高金丽、江华。</w:t>
      </w:r>
    </w:p>
    <w:p>
      <w:pPr>
        <w:pStyle w:val="7"/>
        <w:bidi w:val="0"/>
      </w:pPr>
      <w:bookmarkStart w:id="13" w:name="_Toc1439"/>
      <w:bookmarkStart w:id="14" w:name="_Toc4068"/>
      <w:bookmarkStart w:id="15" w:name="_Toc8592"/>
      <w:r>
        <w:rPr>
          <w:rFonts w:hint="eastAsia"/>
        </w:rPr>
        <w:t>A4将责任状签订到教研室</w:t>
      </w:r>
      <w:r>
        <w:rPr>
          <w:rFonts w:hint="eastAsia"/>
          <w:lang w:eastAsia="zh-CN"/>
        </w:rPr>
        <w:t>主任、毕业班班主任</w:t>
      </w:r>
      <w:bookmarkEnd w:id="13"/>
      <w:bookmarkEnd w:id="14"/>
      <w:bookmarkEnd w:id="15"/>
    </w:p>
    <w:p>
      <w:pPr>
        <w:spacing w:line="360" w:lineRule="auto"/>
        <w:ind w:firstLine="480" w:firstLineChars="200"/>
        <w:rPr>
          <w:rFonts w:hint="eastAsia" w:ascii="宋体" w:hAnsi="宋体" w:eastAsia="宋体"/>
          <w:color w:val="auto"/>
          <w:sz w:val="24"/>
          <w:szCs w:val="24"/>
          <w:lang w:eastAsia="zh-CN"/>
        </w:rPr>
      </w:pPr>
      <w:r>
        <w:rPr>
          <w:rFonts w:hint="eastAsia" w:ascii="宋体" w:hAnsi="宋体" w:eastAsia="宋体"/>
          <w:color w:val="auto"/>
          <w:sz w:val="24"/>
          <w:szCs w:val="24"/>
        </w:rPr>
        <w:t>我系共签订就业协议</w:t>
      </w:r>
      <w:r>
        <w:rPr>
          <w:rFonts w:hint="eastAsia" w:ascii="宋体" w:hAnsi="宋体" w:eastAsia="宋体"/>
          <w:color w:val="auto"/>
          <w:sz w:val="24"/>
          <w:szCs w:val="24"/>
          <w:lang w:val="en-US" w:eastAsia="zh-CN"/>
        </w:rPr>
        <w:t>19</w:t>
      </w:r>
      <w:r>
        <w:rPr>
          <w:rFonts w:hint="eastAsia" w:ascii="宋体" w:hAnsi="宋体" w:eastAsia="宋体"/>
          <w:color w:val="auto"/>
          <w:sz w:val="24"/>
          <w:szCs w:val="24"/>
        </w:rPr>
        <w:t>份，其中教研室就业工作责任书5份，班主任就业工作责任书1</w:t>
      </w:r>
      <w:r>
        <w:rPr>
          <w:rFonts w:hint="eastAsia" w:ascii="宋体" w:hAnsi="宋体" w:eastAsia="宋体"/>
          <w:color w:val="auto"/>
          <w:sz w:val="24"/>
          <w:szCs w:val="24"/>
          <w:lang w:val="en-US" w:eastAsia="zh-CN"/>
        </w:rPr>
        <w:t>4</w:t>
      </w:r>
      <w:r>
        <w:rPr>
          <w:rFonts w:hint="eastAsia" w:ascii="宋体" w:hAnsi="宋体" w:eastAsia="宋体"/>
          <w:color w:val="auto"/>
          <w:sz w:val="24"/>
          <w:szCs w:val="24"/>
        </w:rPr>
        <w:t>份。</w:t>
      </w:r>
      <w:r>
        <w:rPr>
          <w:rFonts w:hint="eastAsia" w:ascii="宋体" w:hAnsi="宋体" w:eastAsia="宋体"/>
          <w:color w:val="auto"/>
          <w:sz w:val="24"/>
          <w:szCs w:val="24"/>
          <w:lang w:eastAsia="zh-CN"/>
        </w:rPr>
        <w:t>具体详见文件夹《</w:t>
      </w:r>
      <w:r>
        <w:rPr>
          <w:rFonts w:hint="eastAsia" w:ascii="宋体" w:hAnsi="宋体" w:eastAsia="宋体"/>
          <w:color w:val="auto"/>
          <w:sz w:val="24"/>
          <w:szCs w:val="24"/>
          <w:lang w:val="en-US" w:eastAsia="zh-CN"/>
        </w:rPr>
        <w:t>A4将责任状签订到教研室主任、毕业班主任</w:t>
      </w:r>
      <w:r>
        <w:rPr>
          <w:rFonts w:hint="eastAsia" w:ascii="宋体" w:hAnsi="宋体" w:eastAsia="宋体"/>
          <w:color w:val="auto"/>
          <w:sz w:val="24"/>
          <w:szCs w:val="24"/>
          <w:lang w:eastAsia="zh-CN"/>
        </w:rPr>
        <w:t>》。</w:t>
      </w:r>
    </w:p>
    <w:p>
      <w:pPr>
        <w:pStyle w:val="7"/>
        <w:bidi w:val="0"/>
      </w:pPr>
      <w:bookmarkStart w:id="16" w:name="_Toc31336"/>
      <w:bookmarkStart w:id="17" w:name="_Toc2549"/>
      <w:bookmarkStart w:id="18" w:name="_Toc1431"/>
      <w:r>
        <w:rPr>
          <w:rFonts w:hint="eastAsia"/>
        </w:rPr>
        <w:t>A5领导小组成员中指定专人审核就业材料</w:t>
      </w:r>
      <w:bookmarkEnd w:id="16"/>
      <w:bookmarkEnd w:id="17"/>
      <w:bookmarkEnd w:id="18"/>
    </w:p>
    <w:p>
      <w:pPr>
        <w:pStyle w:val="9"/>
        <w:spacing w:after="0" w:line="440" w:lineRule="exact"/>
        <w:rPr>
          <w:rFonts w:hint="eastAsia" w:ascii="宋体" w:hAnsi="宋体" w:eastAsia="微软雅黑" w:cstheme="minorBidi"/>
          <w:sz w:val="22"/>
          <w:szCs w:val="21"/>
          <w:lang w:val="en-US" w:eastAsia="zh-CN" w:bidi="ar-SA"/>
        </w:rPr>
      </w:pPr>
      <w:r>
        <w:rPr>
          <w:rFonts w:hint="eastAsia" w:ascii="宋体" w:hAnsi="宋体" w:eastAsia="微软雅黑" w:cstheme="minorBidi"/>
          <w:sz w:val="22"/>
          <w:szCs w:val="21"/>
          <w:lang w:val="en-US" w:eastAsia="zh-CN" w:bidi="ar-SA"/>
        </w:rPr>
        <w:t>成立计算机应用系就业质量督查小组</w:t>
      </w:r>
    </w:p>
    <w:p>
      <w:pPr>
        <w:pStyle w:val="9"/>
        <w:spacing w:after="0" w:line="440" w:lineRule="exact"/>
        <w:rPr>
          <w:rFonts w:hint="eastAsia" w:ascii="宋体" w:hAnsi="宋体" w:eastAsia="宋体" w:cs="宋体"/>
          <w:sz w:val="24"/>
          <w:szCs w:val="24"/>
          <w:lang w:val="en-US" w:eastAsia="zh-CN" w:bidi="ar-SA"/>
        </w:rPr>
      </w:pPr>
      <w:r>
        <w:rPr>
          <w:rFonts w:hint="eastAsia" w:ascii="宋体" w:hAnsi="宋体" w:eastAsia="微软雅黑" w:cstheme="minorBidi"/>
          <w:b/>
          <w:bCs/>
          <w:sz w:val="22"/>
          <w:szCs w:val="21"/>
          <w:lang w:val="en-US" w:eastAsia="zh-CN" w:bidi="ar-SA"/>
        </w:rPr>
        <w:t>组  长：</w:t>
      </w:r>
      <w:r>
        <w:rPr>
          <w:rFonts w:hint="eastAsia" w:ascii="宋体" w:hAnsi="宋体" w:eastAsia="宋体" w:cs="宋体"/>
          <w:sz w:val="24"/>
          <w:szCs w:val="24"/>
          <w:lang w:val="en-US" w:eastAsia="zh-CN" w:bidi="ar-SA"/>
        </w:rPr>
        <w:t>曾灿博、陈佳总负责全系毕业生就业率和就业真实性的监督；</w:t>
      </w:r>
    </w:p>
    <w:p>
      <w:pPr>
        <w:pStyle w:val="9"/>
        <w:spacing w:after="0" w:line="440" w:lineRule="exact"/>
        <w:rPr>
          <w:rFonts w:hint="eastAsia" w:ascii="宋体" w:hAnsi="宋体" w:eastAsia="宋体" w:cs="宋体"/>
          <w:sz w:val="24"/>
          <w:szCs w:val="24"/>
          <w:lang w:val="en-US" w:eastAsia="zh-CN" w:bidi="ar-SA"/>
        </w:rPr>
      </w:pPr>
      <w:r>
        <w:rPr>
          <w:rFonts w:hint="eastAsia" w:ascii="宋体" w:hAnsi="宋体" w:eastAsia="微软雅黑" w:cstheme="minorBidi"/>
          <w:b/>
          <w:bCs/>
          <w:sz w:val="22"/>
          <w:szCs w:val="21"/>
          <w:lang w:val="en-US" w:eastAsia="zh-CN" w:bidi="ar-SA"/>
        </w:rPr>
        <w:t>副组长</w:t>
      </w:r>
      <w:r>
        <w:rPr>
          <w:rFonts w:hint="eastAsia" w:ascii="宋体" w:hAnsi="宋体" w:eastAsia="微软雅黑" w:cstheme="minorBidi"/>
          <w:sz w:val="22"/>
          <w:szCs w:val="21"/>
          <w:lang w:val="en-US" w:eastAsia="zh-CN" w:bidi="ar-SA"/>
        </w:rPr>
        <w:t>：</w:t>
      </w:r>
      <w:r>
        <w:rPr>
          <w:rFonts w:hint="eastAsia" w:ascii="宋体" w:hAnsi="宋体" w:eastAsia="宋体" w:cs="宋体"/>
          <w:sz w:val="24"/>
          <w:szCs w:val="24"/>
          <w:lang w:val="en-US" w:eastAsia="zh-CN" w:bidi="ar-SA"/>
        </w:rPr>
        <w:t>陈平东，何首武协助组长负责全系毕业生就业率和就业真实性的督察；</w:t>
      </w:r>
    </w:p>
    <w:p>
      <w:pPr>
        <w:keepNext w:val="0"/>
        <w:keepLines w:val="0"/>
        <w:pageBreakBefore w:val="0"/>
        <w:widowControl/>
        <w:kinsoku/>
        <w:wordWrap/>
        <w:overflowPunct/>
        <w:topLinePunct w:val="0"/>
        <w:autoSpaceDE/>
        <w:autoSpaceDN/>
        <w:bidi w:val="0"/>
        <w:adjustRightInd w:val="0"/>
        <w:snapToGrid w:val="0"/>
        <w:spacing w:after="0" w:line="440" w:lineRule="exact"/>
        <w:textAlignment w:val="auto"/>
        <w:rPr>
          <w:rFonts w:hint="default" w:ascii="宋体" w:hAnsi="宋体" w:eastAsia="微软雅黑" w:cstheme="minorBidi"/>
          <w:sz w:val="22"/>
          <w:szCs w:val="21"/>
          <w:lang w:eastAsia="zh-CN" w:bidi="ar-SA"/>
        </w:rPr>
      </w:pPr>
      <w:r>
        <w:rPr>
          <w:rFonts w:hint="eastAsia" w:ascii="宋体" w:hAnsi="宋体" w:eastAsia="微软雅黑" w:cstheme="minorBidi"/>
          <w:b/>
          <w:bCs/>
          <w:sz w:val="22"/>
          <w:szCs w:val="21"/>
          <w:lang w:val="en-US" w:eastAsia="zh-CN" w:bidi="ar-SA"/>
        </w:rPr>
        <w:t>组  员：</w:t>
      </w:r>
      <w:r>
        <w:rPr>
          <w:rFonts w:hint="eastAsia" w:ascii="宋体" w:hAnsi="宋体" w:eastAsia="宋体" w:cs="宋体"/>
          <w:sz w:val="24"/>
          <w:szCs w:val="24"/>
          <w:lang w:eastAsia="zh-CN"/>
        </w:rPr>
        <w:t>陈发杰、王文武、周洲洲、廖江福、韦瑾、陆吉瑞、杜飚鸿、马洪雷、陈玉、李树威、卫阳虹、葛鸿基、吕金阳、闭悦、何飚、卢夏禹、程书生、蒙世冰、高金丽</w:t>
      </w:r>
      <w:r>
        <w:rPr>
          <w:rFonts w:hint="default" w:ascii="宋体" w:hAnsi="宋体" w:eastAsia="宋体" w:cs="宋体"/>
          <w:sz w:val="24"/>
          <w:szCs w:val="24"/>
          <w:lang w:eastAsia="zh-CN"/>
        </w:rPr>
        <w:t>、</w:t>
      </w:r>
      <w:r>
        <w:rPr>
          <w:rFonts w:hint="eastAsia" w:ascii="宋体" w:hAnsi="宋体" w:eastAsia="宋体" w:cs="宋体"/>
          <w:sz w:val="24"/>
          <w:szCs w:val="24"/>
          <w:lang w:eastAsia="zh-CN"/>
        </w:rPr>
        <w:t>江华</w:t>
      </w:r>
      <w:r>
        <w:rPr>
          <w:rFonts w:hint="default" w:ascii="宋体" w:hAnsi="宋体" w:eastAsia="宋体" w:cs="宋体"/>
          <w:sz w:val="24"/>
          <w:szCs w:val="24"/>
          <w:lang w:eastAsia="zh-CN"/>
        </w:rPr>
        <w:t>、</w:t>
      </w:r>
      <w:r>
        <w:rPr>
          <w:rFonts w:hint="eastAsia" w:ascii="宋体" w:hAnsi="宋体" w:eastAsia="宋体" w:cs="宋体"/>
          <w:sz w:val="24"/>
          <w:szCs w:val="24"/>
          <w:lang w:eastAsia="zh-CN"/>
        </w:rPr>
        <w:t>王文武</w:t>
      </w:r>
      <w:r>
        <w:rPr>
          <w:rFonts w:hint="default" w:ascii="宋体" w:hAnsi="宋体" w:eastAsia="宋体" w:cs="宋体"/>
          <w:sz w:val="24"/>
          <w:szCs w:val="24"/>
          <w:lang w:eastAsia="zh-CN"/>
        </w:rPr>
        <w:t>。</w:t>
      </w:r>
    </w:p>
    <w:p>
      <w:pPr>
        <w:spacing w:line="440" w:lineRule="exact"/>
        <w:ind w:left="862" w:hanging="863" w:hangingChars="392"/>
        <w:rPr>
          <w:rFonts w:hint="eastAsia" w:ascii="宋体" w:hAnsi="宋体"/>
          <w:b/>
          <w:bCs/>
          <w:szCs w:val="21"/>
        </w:rPr>
      </w:pPr>
      <w:r>
        <w:rPr>
          <w:rFonts w:hint="eastAsia" w:ascii="宋体" w:hAnsi="宋体"/>
          <w:b/>
          <w:bCs/>
          <w:szCs w:val="21"/>
        </w:rPr>
        <w:t>具体分工：</w:t>
      </w:r>
    </w:p>
    <w:tbl>
      <w:tblPr>
        <w:tblStyle w:val="18"/>
        <w:tblW w:w="8149"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49"/>
      </w:tblGrid>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陈平东：负责计科18-本1班就业率和就业真实性的统计与核查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陈平东：负责计科18-本2班就业率和就业真实性的统计与核查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陈发杰：负责计科18-本3班就业率和就业真实性的统计与核查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王文武：负责计科18-本4班就业率和就业真实性的统计与核查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何首武：负责大数据18-本1班就业率和就业真实性的统计与核查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周洲洲：负责大数据18-本2班就业率和就业真实性的统计与核查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廖江福：负责大数据18-本3班就业率和就业真实性的统计与核查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韦</w:t>
            </w:r>
            <w:r>
              <w:rPr>
                <w:rFonts w:hint="default" w:ascii="宋体" w:hAnsi="宋体" w:eastAsia="宋体" w:cs="宋体"/>
                <w:i w:val="0"/>
                <w:iCs w:val="0"/>
                <w:color w:val="000000"/>
                <w:kern w:val="0"/>
                <w:sz w:val="24"/>
                <w:szCs w:val="24"/>
                <w:u w:val="none"/>
                <w:lang w:eastAsia="zh-CN" w:bidi="ar"/>
              </w:rPr>
              <w:t xml:space="preserve">  </w:t>
            </w:r>
            <w:r>
              <w:rPr>
                <w:rFonts w:hint="eastAsia" w:ascii="宋体" w:hAnsi="宋体" w:eastAsia="宋体" w:cs="宋体"/>
                <w:i w:val="0"/>
                <w:iCs w:val="0"/>
                <w:color w:val="000000"/>
                <w:kern w:val="0"/>
                <w:sz w:val="24"/>
                <w:szCs w:val="24"/>
                <w:u w:val="none"/>
                <w:lang w:val="en-US" w:eastAsia="zh-CN" w:bidi="ar"/>
              </w:rPr>
              <w:t>瑾：负责计应19-1班就业率和就业真实性的统计与核查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陆吉瑞：负责计应19-2班就业率和就业真实性的统计与核查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杜飚鸿：负责计应19-3班就业率和就业真实性的统计与核查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马洪雷：负责计应19-4班就业率和就业真实性的统计与核查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陈</w:t>
            </w:r>
            <w:r>
              <w:rPr>
                <w:rFonts w:hint="default" w:ascii="宋体" w:hAnsi="宋体" w:eastAsia="宋体" w:cs="宋体"/>
                <w:i w:val="0"/>
                <w:iCs w:val="0"/>
                <w:color w:val="000000"/>
                <w:kern w:val="0"/>
                <w:sz w:val="24"/>
                <w:szCs w:val="24"/>
                <w:u w:val="none"/>
                <w:lang w:eastAsia="zh-CN" w:bidi="ar"/>
              </w:rPr>
              <w:t xml:space="preserve">  </w:t>
            </w:r>
            <w:r>
              <w:rPr>
                <w:rFonts w:hint="eastAsia" w:ascii="宋体" w:hAnsi="宋体" w:eastAsia="宋体" w:cs="宋体"/>
                <w:i w:val="0"/>
                <w:iCs w:val="0"/>
                <w:color w:val="000000"/>
                <w:kern w:val="0"/>
                <w:sz w:val="24"/>
                <w:szCs w:val="24"/>
                <w:u w:val="none"/>
                <w:lang w:val="en-US" w:eastAsia="zh-CN" w:bidi="ar"/>
              </w:rPr>
              <w:t>玉：负责计应19-5班就业率和就业真实性的统计与核查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李树威：负责数媒19-1班就业率和就业真实性的统计与核查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卫阳虹：负责数媒19-2班就业率和就业真实性的统计与核查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葛鸿基：负责数媒19-3班就业率和就业真实性的统计与核查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陈平东：负责计应19-6班就业率和就业真实性的统计与核查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吕金阳：负责环艺19-1班就业率和就业真实性的统计与核查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闭</w:t>
            </w:r>
            <w:r>
              <w:rPr>
                <w:rFonts w:hint="default" w:ascii="宋体" w:hAnsi="宋体" w:eastAsia="宋体" w:cs="宋体"/>
                <w:i w:val="0"/>
                <w:iCs w:val="0"/>
                <w:color w:val="000000"/>
                <w:kern w:val="0"/>
                <w:sz w:val="24"/>
                <w:szCs w:val="24"/>
                <w:u w:val="none"/>
                <w:lang w:eastAsia="zh-CN" w:bidi="ar"/>
              </w:rPr>
              <w:t xml:space="preserve">  </w:t>
            </w:r>
            <w:r>
              <w:rPr>
                <w:rFonts w:hint="eastAsia" w:ascii="宋体" w:hAnsi="宋体" w:eastAsia="宋体" w:cs="宋体"/>
                <w:i w:val="0"/>
                <w:iCs w:val="0"/>
                <w:color w:val="000000"/>
                <w:kern w:val="0"/>
                <w:sz w:val="24"/>
                <w:szCs w:val="24"/>
                <w:u w:val="none"/>
                <w:lang w:val="en-US" w:eastAsia="zh-CN" w:bidi="ar"/>
              </w:rPr>
              <w:t>悦：负责环艺19-2班就业率和就业真实性的统计与核查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何</w:t>
            </w:r>
            <w:r>
              <w:rPr>
                <w:rFonts w:hint="default" w:ascii="宋体" w:hAnsi="宋体" w:eastAsia="宋体" w:cs="宋体"/>
                <w:i w:val="0"/>
                <w:iCs w:val="0"/>
                <w:color w:val="000000"/>
                <w:kern w:val="0"/>
                <w:sz w:val="24"/>
                <w:szCs w:val="24"/>
                <w:u w:val="none"/>
                <w:lang w:eastAsia="zh-CN" w:bidi="ar"/>
              </w:rPr>
              <w:t xml:space="preserve">  </w:t>
            </w:r>
            <w:r>
              <w:rPr>
                <w:rFonts w:hint="eastAsia" w:ascii="宋体" w:hAnsi="宋体" w:eastAsia="宋体" w:cs="宋体"/>
                <w:i w:val="0"/>
                <w:iCs w:val="0"/>
                <w:color w:val="000000"/>
                <w:kern w:val="0"/>
                <w:sz w:val="24"/>
                <w:szCs w:val="24"/>
                <w:u w:val="none"/>
                <w:lang w:val="en-US" w:eastAsia="zh-CN" w:bidi="ar"/>
              </w:rPr>
              <w:t>飚：负责网营19-1班就业率和就业真实性的统计与核查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卢夏禹：负责网营19-2班就业率和就业真实性的统计与核查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程书生：负责网络19-1班就业率和就业真实性的统计与核查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吴佳慧：负责网络19-2班就业率和就业真实性的统计与核查</w:t>
            </w:r>
          </w:p>
        </w:tc>
      </w:tr>
      <w:tr>
        <w:trPr>
          <w:trHeight w:val="367" w:hRule="atLeast"/>
        </w:trPr>
        <w:tc>
          <w:tcPr>
            <w:tcW w:w="814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高金丽：负责网络19-3班就业率和就业真实性的统计与核查</w:t>
            </w:r>
          </w:p>
        </w:tc>
      </w:tr>
    </w:tbl>
    <w:p>
      <w:pPr>
        <w:pStyle w:val="7"/>
        <w:bidi w:val="0"/>
        <w:rPr>
          <w:rFonts w:hint="eastAsia"/>
          <w:lang w:val="en-US" w:eastAsia="zh-CN"/>
        </w:rPr>
      </w:pPr>
      <w:bookmarkStart w:id="19" w:name="_Toc25511"/>
      <w:r>
        <w:rPr>
          <w:rFonts w:hint="eastAsia"/>
        </w:rPr>
        <w:t>A</w:t>
      </w:r>
      <w:r>
        <w:rPr>
          <w:rFonts w:hint="eastAsia"/>
          <w:lang w:val="en-US" w:eastAsia="zh-CN"/>
        </w:rPr>
        <w:t>6毕业生就业动员大会</w:t>
      </w:r>
      <w:bookmarkEnd w:id="19"/>
    </w:p>
    <w:p>
      <w:pPr>
        <w:spacing w:line="360" w:lineRule="auto"/>
        <w:ind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我系为促进2022届毕业生积极就业，积极组织毕业生就业动员大会。</w:t>
      </w:r>
    </w:p>
    <w:p>
      <w:pPr>
        <w:spacing w:line="360" w:lineRule="auto"/>
        <w:ind w:firstLine="440" w:firstLineChars="200"/>
      </w:pPr>
      <w:r>
        <w:drawing>
          <wp:inline distT="0" distB="0" distL="114300" distR="114300">
            <wp:extent cx="5265420" cy="3324860"/>
            <wp:effectExtent l="0" t="0" r="1143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8"/>
                    <a:stretch>
                      <a:fillRect/>
                    </a:stretch>
                  </pic:blipFill>
                  <pic:spPr>
                    <a:xfrm>
                      <a:off x="0" y="0"/>
                      <a:ext cx="5265420" cy="3324860"/>
                    </a:xfrm>
                    <a:prstGeom prst="rect">
                      <a:avLst/>
                    </a:prstGeom>
                    <a:noFill/>
                    <a:ln>
                      <a:noFill/>
                    </a:ln>
                  </pic:spPr>
                </pic:pic>
              </a:graphicData>
            </a:graphic>
          </wp:inline>
        </w:drawing>
      </w:r>
    </w:p>
    <w:p>
      <w:pPr>
        <w:spacing w:line="360" w:lineRule="auto"/>
        <w:ind w:firstLine="440" w:firstLineChars="200"/>
        <w:rPr>
          <w:rFonts w:hint="default"/>
          <w:lang w:val="en-US" w:eastAsia="zh-CN"/>
        </w:rPr>
      </w:pPr>
      <w:r>
        <w:drawing>
          <wp:inline distT="0" distB="0" distL="114300" distR="114300">
            <wp:extent cx="5266690" cy="3799205"/>
            <wp:effectExtent l="0" t="0" r="1016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66690" cy="3799205"/>
                    </a:xfrm>
                    <a:prstGeom prst="rect">
                      <a:avLst/>
                    </a:prstGeom>
                    <a:noFill/>
                    <a:ln>
                      <a:noFill/>
                    </a:ln>
                  </pic:spPr>
                </pic:pic>
              </a:graphicData>
            </a:graphic>
          </wp:inline>
        </w:drawing>
      </w:r>
    </w:p>
    <w:p>
      <w:pPr>
        <w:pStyle w:val="7"/>
        <w:bidi w:val="0"/>
        <w:rPr>
          <w:rFonts w:hint="eastAsia"/>
        </w:rPr>
      </w:pPr>
      <w:bookmarkStart w:id="20" w:name="_Toc14970"/>
      <w:bookmarkStart w:id="21" w:name="_Toc14016"/>
      <w:bookmarkStart w:id="22" w:name="_Toc25031"/>
      <w:r>
        <w:rPr>
          <w:rFonts w:hint="eastAsia"/>
        </w:rPr>
        <w:t>B1外出维护和开拓就业市场</w:t>
      </w:r>
      <w:bookmarkEnd w:id="20"/>
      <w:bookmarkEnd w:id="21"/>
      <w:bookmarkEnd w:id="22"/>
    </w:p>
    <w:p>
      <w:pPr>
        <w:spacing w:line="360" w:lineRule="auto"/>
        <w:ind w:firstLine="480" w:firstLineChars="200"/>
        <w:rPr>
          <w:rFonts w:hint="default" w:ascii="宋体" w:hAnsi="宋体" w:eastAsia="宋体"/>
          <w:color w:val="auto"/>
          <w:sz w:val="24"/>
          <w:szCs w:val="24"/>
          <w:lang w:eastAsia="zh-Hans"/>
        </w:rPr>
      </w:pPr>
      <w:bookmarkStart w:id="23" w:name="_Toc16640"/>
      <w:bookmarkStart w:id="24" w:name="_Toc8279"/>
      <w:r>
        <w:rPr>
          <w:rFonts w:hint="eastAsia" w:ascii="宋体" w:hAnsi="宋体" w:eastAsia="宋体"/>
          <w:color w:val="auto"/>
          <w:sz w:val="24"/>
          <w:szCs w:val="24"/>
          <w:lang w:eastAsia="zh-CN"/>
        </w:rPr>
        <w:t>我系积极开拓就业市场，先后</w:t>
      </w:r>
      <w:r>
        <w:rPr>
          <w:rFonts w:hint="eastAsia" w:ascii="宋体" w:hAnsi="宋体" w:eastAsia="宋体"/>
          <w:color w:val="auto"/>
          <w:sz w:val="24"/>
          <w:szCs w:val="24"/>
          <w:lang w:val="en-US" w:eastAsia="zh-Hans"/>
        </w:rPr>
        <w:t>至</w:t>
      </w:r>
      <w:r>
        <w:rPr>
          <w:rFonts w:hint="eastAsia" w:ascii="宋体" w:hAnsi="宋体" w:eastAsia="宋体"/>
          <w:color w:val="auto"/>
          <w:sz w:val="24"/>
          <w:szCs w:val="24"/>
          <w:lang w:eastAsia="zh-CN"/>
        </w:rPr>
        <w:t>广西同融文化传媒有限公司</w:t>
      </w:r>
      <w:r>
        <w:rPr>
          <w:rFonts w:hint="default" w:ascii="宋体" w:hAnsi="宋体" w:eastAsia="宋体"/>
          <w:color w:val="auto"/>
          <w:sz w:val="24"/>
          <w:szCs w:val="24"/>
          <w:lang w:eastAsia="zh-CN"/>
        </w:rPr>
        <w:t>、</w:t>
      </w:r>
      <w:r>
        <w:rPr>
          <w:rFonts w:hint="eastAsia" w:ascii="宋体" w:hAnsi="宋体" w:eastAsia="宋体"/>
          <w:color w:val="auto"/>
          <w:sz w:val="24"/>
          <w:szCs w:val="24"/>
          <w:lang w:eastAsia="zh-CN"/>
        </w:rPr>
        <w:t>广东星艺装饰集团广西分公司、扶绥分公司</w:t>
      </w:r>
      <w:r>
        <w:rPr>
          <w:rFonts w:hint="default" w:ascii="宋体" w:hAnsi="宋体" w:eastAsia="宋体"/>
          <w:color w:val="auto"/>
          <w:sz w:val="24"/>
          <w:szCs w:val="24"/>
          <w:lang w:eastAsia="zh-CN"/>
        </w:rPr>
        <w:t>、</w:t>
      </w:r>
      <w:r>
        <w:rPr>
          <w:rFonts w:hint="eastAsia" w:ascii="宋体" w:hAnsi="宋体" w:eastAsia="宋体"/>
          <w:color w:val="auto"/>
          <w:sz w:val="24"/>
          <w:szCs w:val="24"/>
          <w:lang w:eastAsia="zh-CN"/>
        </w:rPr>
        <w:t>南宁</w:t>
      </w:r>
      <w:r>
        <w:rPr>
          <w:rFonts w:hint="eastAsia" w:ascii="宋体" w:hAnsi="宋体" w:eastAsia="宋体"/>
          <w:color w:val="auto"/>
          <w:sz w:val="24"/>
          <w:szCs w:val="24"/>
          <w:lang w:val="en-US" w:eastAsia="zh-Hans"/>
        </w:rPr>
        <w:t>多家</w:t>
      </w:r>
      <w:r>
        <w:rPr>
          <w:rFonts w:hint="eastAsia" w:ascii="宋体" w:hAnsi="宋体" w:eastAsia="宋体"/>
          <w:color w:val="auto"/>
          <w:sz w:val="24"/>
          <w:szCs w:val="24"/>
          <w:lang w:eastAsia="zh-CN"/>
        </w:rPr>
        <w:t>高新科技企业</w:t>
      </w:r>
      <w:r>
        <w:rPr>
          <w:rFonts w:hint="eastAsia" w:ascii="宋体" w:hAnsi="宋体" w:eastAsia="宋体"/>
          <w:color w:val="auto"/>
          <w:sz w:val="24"/>
          <w:szCs w:val="24"/>
          <w:lang w:val="en-US" w:eastAsia="zh-Hans"/>
        </w:rPr>
        <w:t>开展调研</w:t>
      </w:r>
      <w:r>
        <w:rPr>
          <w:rFonts w:hint="default" w:ascii="宋体" w:hAnsi="宋体" w:eastAsia="宋体"/>
          <w:color w:val="auto"/>
          <w:sz w:val="24"/>
          <w:szCs w:val="24"/>
          <w:lang w:eastAsia="zh-Hans"/>
        </w:rPr>
        <w:t>，</w:t>
      </w:r>
      <w:r>
        <w:rPr>
          <w:rFonts w:hint="eastAsia" w:ascii="宋体" w:hAnsi="宋体" w:eastAsia="宋体"/>
          <w:color w:val="auto"/>
          <w:sz w:val="24"/>
          <w:szCs w:val="24"/>
          <w:lang w:val="en-US" w:eastAsia="zh-Hans"/>
        </w:rPr>
        <w:t>深入推进校企合作</w:t>
      </w:r>
      <w:r>
        <w:rPr>
          <w:rFonts w:hint="default" w:ascii="宋体" w:hAnsi="宋体" w:eastAsia="宋体"/>
          <w:color w:val="auto"/>
          <w:sz w:val="24"/>
          <w:szCs w:val="24"/>
          <w:lang w:eastAsia="zh-Hans"/>
        </w:rPr>
        <w:t>。</w:t>
      </w:r>
    </w:p>
    <w:p>
      <w:pPr>
        <w:spacing w:line="360" w:lineRule="auto"/>
        <w:jc w:val="center"/>
        <w:rPr>
          <w:rFonts w:hint="eastAsia" w:ascii="宋体" w:hAnsi="宋体" w:eastAsia="宋体"/>
          <w:color w:val="auto"/>
          <w:sz w:val="22"/>
          <w:szCs w:val="22"/>
          <w:lang w:eastAsia="zh-CN"/>
        </w:rPr>
      </w:pPr>
      <w:r>
        <w:rPr>
          <w:rFonts w:hint="eastAsia" w:ascii="宋体" w:hAnsi="宋体" w:eastAsia="宋体"/>
          <w:color w:val="auto"/>
          <w:sz w:val="22"/>
          <w:szCs w:val="22"/>
          <w:lang w:eastAsia="zh-CN"/>
        </w:rPr>
        <w:t>外出维护和拓展就业市场汇总表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spacing w:after="0" w:line="220" w:lineRule="atLeast"/>
              <w:jc w:val="center"/>
              <w:rPr>
                <w:rFonts w:ascii="华文行楷" w:eastAsia="华文行楷"/>
                <w:b/>
              </w:rPr>
            </w:pPr>
            <w:r>
              <w:rPr>
                <w:rFonts w:hint="eastAsia" w:ascii="华文行楷" w:eastAsia="华文行楷"/>
                <w:b/>
              </w:rPr>
              <w:t>新闻标题</w:t>
            </w:r>
          </w:p>
        </w:tc>
        <w:tc>
          <w:tcPr>
            <w:tcW w:w="2841" w:type="dxa"/>
          </w:tcPr>
          <w:p>
            <w:pPr>
              <w:spacing w:after="0" w:line="220" w:lineRule="atLeast"/>
              <w:jc w:val="center"/>
              <w:rPr>
                <w:rFonts w:ascii="华文行楷" w:eastAsia="华文行楷"/>
                <w:b/>
              </w:rPr>
            </w:pPr>
            <w:r>
              <w:rPr>
                <w:rFonts w:hint="eastAsia" w:ascii="华文行楷" w:eastAsia="华文行楷"/>
                <w:b/>
              </w:rPr>
              <w:t>新闻网址</w:t>
            </w:r>
          </w:p>
        </w:tc>
        <w:tc>
          <w:tcPr>
            <w:tcW w:w="2841" w:type="dxa"/>
          </w:tcPr>
          <w:p>
            <w:pPr>
              <w:spacing w:after="0" w:line="220" w:lineRule="atLeast"/>
              <w:jc w:val="center"/>
              <w:rPr>
                <w:rFonts w:ascii="华文行楷" w:eastAsia="华文行楷"/>
                <w:b/>
              </w:rPr>
            </w:pPr>
            <w:r>
              <w:rPr>
                <w:rFonts w:hint="eastAsia" w:ascii="华文行楷" w:eastAsia="华文行楷"/>
                <w:b/>
              </w:rPr>
              <w:t>新闻图片</w:t>
            </w:r>
          </w:p>
        </w:tc>
      </w:tr>
      <w:tr>
        <w:trPr>
          <w:trHeight w:val="2620" w:hRule="atLeast"/>
        </w:trPr>
        <w:tc>
          <w:tcPr>
            <w:tcW w:w="2840" w:type="dxa"/>
            <w:vAlign w:val="center"/>
          </w:tcPr>
          <w:p>
            <w:pPr>
              <w:spacing w:after="0" w:line="220" w:lineRule="atLeast"/>
              <w:jc w:val="left"/>
              <w:rPr>
                <w:rFonts w:hint="default" w:ascii="华文行楷" w:eastAsia="华文行楷"/>
                <w:lang w:eastAsia="zh-CN"/>
              </w:rPr>
            </w:pPr>
            <w:r>
              <w:rPr>
                <w:rFonts w:hint="eastAsia" w:ascii="华文行楷" w:eastAsia="华文行楷"/>
                <w:lang w:eastAsia="zh-CN"/>
              </w:rPr>
              <w:t>计算机应用系到广西同融文化传媒有限公司开展调研</w:t>
            </w:r>
            <w:r>
              <w:rPr>
                <w:rFonts w:hint="default" w:ascii="华文行楷" w:eastAsia="华文行楷"/>
                <w:lang w:eastAsia="zh-CN"/>
              </w:rPr>
              <w:t>，</w:t>
            </w:r>
            <w:r>
              <w:rPr>
                <w:rFonts w:hint="eastAsia" w:ascii="华文行楷" w:eastAsia="华文行楷"/>
                <w:lang w:eastAsia="zh-CN"/>
              </w:rPr>
              <w:t>深入推进校企合作</w:t>
            </w:r>
            <w:r>
              <w:rPr>
                <w:rFonts w:hint="default" w:ascii="华文行楷" w:eastAsia="华文行楷"/>
                <w:lang w:eastAsia="zh-CN"/>
              </w:rPr>
              <w:t>。</w:t>
            </w:r>
          </w:p>
          <w:p>
            <w:pPr>
              <w:spacing w:after="0" w:line="220" w:lineRule="atLeast"/>
              <w:jc w:val="center"/>
              <w:rPr>
                <w:rFonts w:hint="eastAsia" w:ascii="华文行楷" w:eastAsia="华文行楷"/>
                <w:lang w:eastAsia="zh-CN"/>
              </w:rPr>
            </w:pPr>
          </w:p>
        </w:tc>
        <w:tc>
          <w:tcPr>
            <w:tcW w:w="2841" w:type="dxa"/>
            <w:vAlign w:val="center"/>
          </w:tcPr>
          <w:p>
            <w:pPr>
              <w:spacing w:after="0" w:line="220" w:lineRule="atLeast"/>
              <w:jc w:val="center"/>
              <w:rPr>
                <w:rFonts w:ascii="华文行楷" w:eastAsia="华文行楷"/>
              </w:rPr>
            </w:pPr>
            <w:r>
              <w:rPr>
                <w:rFonts w:hint="eastAsia" w:ascii="华文行楷" w:eastAsia="华文行楷"/>
              </w:rPr>
              <w:t>http://jsj.glutnn.cn/html/Article/526.html</w:t>
            </w:r>
          </w:p>
        </w:tc>
        <w:tc>
          <w:tcPr>
            <w:tcW w:w="2841" w:type="dxa"/>
          </w:tcPr>
          <w:p>
            <w:pPr>
              <w:keepNext w:val="0"/>
              <w:keepLines w:val="0"/>
              <w:widowControl/>
              <w:suppressLineNumbers w:val="0"/>
              <w:jc w:val="left"/>
            </w:pPr>
            <w:r>
              <w:drawing>
                <wp:inline distT="0" distB="0" distL="114300" distR="114300">
                  <wp:extent cx="1661795" cy="1330960"/>
                  <wp:effectExtent l="0" t="0" r="14605" b="1524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0"/>
                          <a:stretch>
                            <a:fillRect/>
                          </a:stretch>
                        </pic:blipFill>
                        <pic:spPr>
                          <a:xfrm>
                            <a:off x="0" y="0"/>
                            <a:ext cx="1661795" cy="1330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20" w:hRule="atLeast"/>
        </w:trPr>
        <w:tc>
          <w:tcPr>
            <w:tcW w:w="2840" w:type="dxa"/>
            <w:vAlign w:val="center"/>
          </w:tcPr>
          <w:p>
            <w:pPr>
              <w:spacing w:after="0" w:line="220" w:lineRule="atLeast"/>
              <w:jc w:val="left"/>
              <w:rPr>
                <w:rFonts w:hint="default" w:ascii="华文行楷" w:eastAsia="华文行楷"/>
                <w:lang w:eastAsia="zh-CN"/>
              </w:rPr>
            </w:pPr>
            <w:r>
              <w:rPr>
                <w:rFonts w:hint="eastAsia" w:ascii="华文行楷" w:eastAsia="华文行楷"/>
                <w:lang w:eastAsia="zh-CN"/>
              </w:rPr>
              <w:t>广东星艺装饰集团广西分公司、扶绥分公司</w:t>
            </w:r>
            <w:r>
              <w:rPr>
                <w:rFonts w:hint="default" w:ascii="华文行楷" w:eastAsia="华文行楷"/>
                <w:lang w:eastAsia="zh-CN"/>
              </w:rPr>
              <w:t>，</w:t>
            </w:r>
            <w:r>
              <w:rPr>
                <w:rFonts w:hint="eastAsia" w:ascii="华文行楷" w:eastAsia="华文行楷"/>
                <w:lang w:eastAsia="zh-CN"/>
              </w:rPr>
              <w:t>深入推进校企合作</w:t>
            </w:r>
            <w:r>
              <w:rPr>
                <w:rFonts w:hint="default" w:ascii="华文行楷" w:eastAsia="华文行楷"/>
                <w:lang w:eastAsia="zh-CN"/>
              </w:rPr>
              <w:t>。</w:t>
            </w:r>
          </w:p>
          <w:p>
            <w:pPr>
              <w:spacing w:after="0" w:line="220" w:lineRule="atLeast"/>
              <w:jc w:val="center"/>
              <w:rPr>
                <w:rFonts w:hint="eastAsia" w:ascii="华文行楷" w:eastAsia="华文行楷"/>
                <w:lang w:eastAsia="zh-CN"/>
              </w:rPr>
            </w:pPr>
          </w:p>
        </w:tc>
        <w:tc>
          <w:tcPr>
            <w:tcW w:w="2841" w:type="dxa"/>
            <w:vAlign w:val="center"/>
          </w:tcPr>
          <w:p>
            <w:pPr>
              <w:spacing w:after="0" w:line="220" w:lineRule="atLeast"/>
              <w:jc w:val="center"/>
              <w:rPr>
                <w:rFonts w:hint="eastAsia" w:ascii="华文行楷" w:eastAsia="华文行楷"/>
              </w:rPr>
            </w:pPr>
            <w:r>
              <w:rPr>
                <w:rFonts w:hint="eastAsia" w:ascii="华文行楷" w:eastAsia="华文行楷"/>
              </w:rPr>
              <w:t>http://jsj.glutnn.cn/html/Article/520.html</w:t>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1666875" cy="1483360"/>
                  <wp:effectExtent l="0" t="0" r="9525"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1"/>
                          <a:stretch>
                            <a:fillRect/>
                          </a:stretch>
                        </pic:blipFill>
                        <pic:spPr>
                          <a:xfrm>
                            <a:off x="0" y="0"/>
                            <a:ext cx="1666875" cy="1483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20" w:hRule="atLeast"/>
        </w:trPr>
        <w:tc>
          <w:tcPr>
            <w:tcW w:w="2840" w:type="dxa"/>
            <w:vAlign w:val="center"/>
          </w:tcPr>
          <w:p>
            <w:pPr>
              <w:spacing w:after="0" w:line="220" w:lineRule="atLeast"/>
              <w:jc w:val="center"/>
              <w:rPr>
                <w:rFonts w:hint="eastAsia" w:ascii="华文行楷" w:eastAsia="华文行楷"/>
                <w:lang w:eastAsia="zh-CN"/>
              </w:rPr>
            </w:pPr>
            <w:r>
              <w:rPr>
                <w:rFonts w:hint="eastAsia" w:ascii="华文行楷" w:eastAsia="华文行楷"/>
                <w:lang w:eastAsia="zh-CN"/>
              </w:rPr>
              <w:t>南宁分校副校长苏欣带队到南宁高新科技企业调研</w:t>
            </w:r>
          </w:p>
          <w:p>
            <w:pPr>
              <w:spacing w:after="0" w:line="220" w:lineRule="atLeast"/>
              <w:jc w:val="left"/>
              <w:rPr>
                <w:rFonts w:hint="eastAsia" w:ascii="华文行楷" w:eastAsia="华文行楷"/>
                <w:lang w:eastAsia="zh-CN"/>
              </w:rPr>
            </w:pPr>
            <w:r>
              <w:rPr>
                <w:rFonts w:hint="eastAsia" w:ascii="华文行楷" w:eastAsia="华文行楷"/>
                <w:lang w:eastAsia="zh-CN"/>
              </w:rPr>
              <w:t>，</w:t>
            </w:r>
            <w:r>
              <w:rPr>
                <w:rFonts w:hint="eastAsia" w:ascii="华文行楷" w:eastAsia="华文行楷"/>
                <w:lang w:val="en-US" w:eastAsia="zh-CN"/>
              </w:rPr>
              <w:t>访企拓岗促就业”专项行动。</w:t>
            </w:r>
          </w:p>
          <w:p>
            <w:pPr>
              <w:spacing w:after="0" w:line="220" w:lineRule="atLeast"/>
              <w:jc w:val="left"/>
              <w:rPr>
                <w:rFonts w:hint="eastAsia" w:ascii="华文行楷" w:eastAsia="华文行楷"/>
                <w:lang w:eastAsia="zh-CN"/>
              </w:rPr>
            </w:pPr>
          </w:p>
          <w:p>
            <w:pPr>
              <w:spacing w:after="0" w:line="220" w:lineRule="atLeast"/>
              <w:jc w:val="center"/>
              <w:rPr>
                <w:rFonts w:hint="eastAsia" w:ascii="华文行楷" w:eastAsia="华文行楷"/>
                <w:lang w:eastAsia="zh-CN"/>
              </w:rPr>
            </w:pPr>
          </w:p>
        </w:tc>
        <w:tc>
          <w:tcPr>
            <w:tcW w:w="2841" w:type="dxa"/>
            <w:vAlign w:val="center"/>
          </w:tcPr>
          <w:p>
            <w:pPr>
              <w:spacing w:after="0" w:line="220" w:lineRule="atLeast"/>
              <w:jc w:val="center"/>
              <w:rPr>
                <w:rFonts w:hint="eastAsia"/>
              </w:rPr>
            </w:pPr>
            <w:r>
              <w:rPr>
                <w:rFonts w:hint="default" w:ascii="华文行楷" w:eastAsia="华文行楷"/>
              </w:rPr>
              <w:t>http://jsj.glutnn.cn/html/Article/502.html</w:t>
            </w:r>
          </w:p>
        </w:tc>
        <w:tc>
          <w:tcPr>
            <w:tcW w:w="2841" w:type="dxa"/>
          </w:tcPr>
          <w:p>
            <w:pPr>
              <w:bidi w:val="0"/>
            </w:pPr>
            <w:r>
              <w:drawing>
                <wp:inline distT="0" distB="0" distL="114300" distR="114300">
                  <wp:extent cx="1659890" cy="1263650"/>
                  <wp:effectExtent l="0" t="0" r="16510" b="635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2"/>
                          <a:stretch>
                            <a:fillRect/>
                          </a:stretch>
                        </pic:blipFill>
                        <pic:spPr>
                          <a:xfrm>
                            <a:off x="0" y="0"/>
                            <a:ext cx="1659890" cy="1263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20" w:hRule="atLeast"/>
        </w:trPr>
        <w:tc>
          <w:tcPr>
            <w:tcW w:w="2840" w:type="dxa"/>
            <w:vAlign w:val="center"/>
          </w:tcPr>
          <w:p>
            <w:pPr>
              <w:spacing w:after="0" w:line="220" w:lineRule="atLeast"/>
              <w:jc w:val="center"/>
              <w:rPr>
                <w:rFonts w:hint="default" w:ascii="华文行楷" w:eastAsia="华文行楷"/>
                <w:lang w:eastAsia="zh-Hans"/>
              </w:rPr>
            </w:pPr>
            <w:r>
              <w:rPr>
                <w:rFonts w:hint="eastAsia" w:ascii="华文行楷" w:eastAsia="华文行楷"/>
                <w:lang w:val="en-US" w:eastAsia="zh-Hans"/>
              </w:rPr>
              <w:t>计算机应用系主任领导</w:t>
            </w:r>
            <w:r>
              <w:rPr>
                <w:rFonts w:hint="eastAsia" w:ascii="华文行楷" w:eastAsia="华文行楷"/>
                <w:lang w:eastAsia="zh-CN"/>
              </w:rPr>
              <w:t>赴广州相关企业走访调研</w:t>
            </w:r>
            <w:r>
              <w:rPr>
                <w:rFonts w:hint="default" w:ascii="华文行楷" w:eastAsia="华文行楷"/>
                <w:lang w:eastAsia="zh-CN"/>
              </w:rPr>
              <w:t>，</w:t>
            </w:r>
            <w:r>
              <w:rPr>
                <w:rFonts w:hint="eastAsia" w:ascii="华文行楷" w:eastAsia="华文行楷"/>
                <w:lang w:val="en-US" w:eastAsia="zh-Hans"/>
              </w:rPr>
              <w:t>深入推进校企合作</w:t>
            </w:r>
            <w:r>
              <w:rPr>
                <w:rFonts w:hint="default" w:ascii="华文行楷" w:eastAsia="华文行楷"/>
                <w:lang w:eastAsia="zh-Hans"/>
              </w:rPr>
              <w:t>。</w:t>
            </w:r>
          </w:p>
          <w:p>
            <w:pPr>
              <w:spacing w:after="0" w:line="220" w:lineRule="atLeast"/>
              <w:jc w:val="center"/>
              <w:rPr>
                <w:rFonts w:hint="eastAsia" w:ascii="华文行楷" w:eastAsia="华文行楷"/>
                <w:lang w:eastAsia="zh-CN"/>
              </w:rPr>
            </w:pPr>
          </w:p>
        </w:tc>
        <w:tc>
          <w:tcPr>
            <w:tcW w:w="2841" w:type="dxa"/>
            <w:vAlign w:val="center"/>
          </w:tcPr>
          <w:p>
            <w:pPr>
              <w:spacing w:after="0" w:line="220" w:lineRule="atLeast"/>
              <w:jc w:val="center"/>
              <w:rPr>
                <w:rFonts w:hint="eastAsia"/>
              </w:rPr>
            </w:pPr>
            <w:r>
              <w:rPr>
                <w:rFonts w:hint="eastAsia"/>
              </w:rPr>
              <w:t>h</w:t>
            </w:r>
            <w:r>
              <w:rPr>
                <w:rFonts w:hint="eastAsia" w:ascii="华文行楷" w:eastAsia="华文行楷"/>
              </w:rPr>
              <w:t>ttp://jsj.glutnn.cn/html/Article/277.html</w:t>
            </w:r>
          </w:p>
        </w:tc>
        <w:tc>
          <w:tcPr>
            <w:tcW w:w="2841" w:type="dxa"/>
          </w:tcPr>
          <w:p>
            <w:pPr>
              <w:keepNext w:val="0"/>
              <w:keepLines w:val="0"/>
              <w:widowControl/>
              <w:suppressLineNumbers w:val="0"/>
              <w:jc w:val="left"/>
            </w:pPr>
            <w:r>
              <w:drawing>
                <wp:inline distT="0" distB="0" distL="114300" distR="114300">
                  <wp:extent cx="1663700" cy="1173480"/>
                  <wp:effectExtent l="0" t="0" r="12700" b="203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1663700" cy="1173480"/>
                          </a:xfrm>
                          <a:prstGeom prst="rect">
                            <a:avLst/>
                          </a:prstGeom>
                          <a:noFill/>
                          <a:ln>
                            <a:noFill/>
                          </a:ln>
                        </pic:spPr>
                      </pic:pic>
                    </a:graphicData>
                  </a:graphic>
                </wp:inline>
              </w:drawing>
            </w:r>
          </w:p>
        </w:tc>
      </w:tr>
    </w:tbl>
    <w:p>
      <w:pPr>
        <w:bidi w:val="0"/>
        <w:rPr>
          <w:rFonts w:hint="eastAsia"/>
        </w:rPr>
      </w:pPr>
    </w:p>
    <w:p>
      <w:pPr>
        <w:pStyle w:val="7"/>
        <w:bidi w:val="0"/>
        <w:rPr>
          <w:rFonts w:hint="eastAsia"/>
          <w:lang w:eastAsia="zh-CN"/>
        </w:rPr>
      </w:pPr>
      <w:bookmarkStart w:id="25" w:name="_Toc8205"/>
      <w:r>
        <w:rPr>
          <w:rFonts w:hint="eastAsia"/>
        </w:rPr>
        <w:t>B2校园专场建设</w:t>
      </w:r>
      <w:bookmarkEnd w:id="23"/>
      <w:bookmarkEnd w:id="24"/>
      <w:bookmarkEnd w:id="25"/>
    </w:p>
    <w:p>
      <w:pPr>
        <w:spacing w:line="360" w:lineRule="auto"/>
        <w:ind w:firstLine="480" w:firstLineChars="200"/>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eastAsia="zh-CN"/>
        </w:rPr>
        <w:t>我系一共举办专场招聘会</w:t>
      </w:r>
      <w:r>
        <w:rPr>
          <w:rFonts w:hint="default" w:asciiTheme="minorEastAsia" w:hAnsiTheme="minorEastAsia" w:eastAsiaTheme="minorEastAsia"/>
          <w:color w:val="auto"/>
          <w:sz w:val="24"/>
          <w:szCs w:val="24"/>
          <w:lang w:eastAsia="zh-CN"/>
        </w:rPr>
        <w:t>18</w:t>
      </w:r>
      <w:r>
        <w:rPr>
          <w:rFonts w:hint="eastAsia" w:asciiTheme="minorEastAsia" w:hAnsiTheme="minorEastAsia" w:eastAsiaTheme="minorEastAsia"/>
          <w:color w:val="auto"/>
          <w:sz w:val="24"/>
          <w:szCs w:val="24"/>
          <w:lang w:val="en-US" w:eastAsia="zh-CN"/>
        </w:rPr>
        <w:t>场次，达到了不少于毕业生人数</w:t>
      </w:r>
      <w:r>
        <w:rPr>
          <w:rFonts w:hint="default" w:asciiTheme="minorEastAsia" w:hAnsiTheme="minorEastAsia" w:eastAsiaTheme="minorEastAsia"/>
          <w:color w:val="auto"/>
          <w:sz w:val="24"/>
          <w:szCs w:val="24"/>
          <w:lang w:eastAsia="zh-CN"/>
        </w:rPr>
        <w:t>5</w:t>
      </w:r>
      <w:r>
        <w:rPr>
          <w:rFonts w:hint="eastAsia" w:asciiTheme="minorEastAsia" w:hAnsiTheme="minorEastAsia" w:eastAsiaTheme="minorEastAsia"/>
          <w:color w:val="auto"/>
          <w:sz w:val="24"/>
          <w:szCs w:val="24"/>
          <w:lang w:val="en-US" w:eastAsia="zh-CN"/>
        </w:rPr>
        <w:t>0:1的要求，具体情况见下：</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rPr>
          <w:jc w:val="center"/>
        </w:trPr>
        <w:tc>
          <w:tcPr>
            <w:tcW w:w="8522" w:type="dxa"/>
          </w:tcPr>
          <w:p>
            <w:pPr>
              <w:pStyle w:val="5"/>
              <w:bidi w:val="0"/>
              <w:rPr>
                <w:rFonts w:hint="eastAsia" w:asciiTheme="minorEastAsia" w:hAnsiTheme="minorEastAsia" w:eastAsiaTheme="minorEastAsia"/>
                <w:color w:val="auto"/>
                <w:szCs w:val="24"/>
                <w:vertAlign w:val="baseline"/>
                <w:lang w:val="en-US" w:eastAsia="zh-CN"/>
              </w:rPr>
            </w:pPr>
            <w:r>
              <w:rPr>
                <w:rFonts w:hint="eastAsia"/>
                <w:lang w:val="en-US" w:eastAsia="zh-CN"/>
              </w:rPr>
              <w:t>1、乐动传媒</w:t>
            </w:r>
            <w:r>
              <w:rPr>
                <w:rFonts w:hint="eastAsia"/>
                <w:lang w:val="en-US" w:eastAsia="zh-Hans"/>
              </w:rPr>
              <w:t>专场</w:t>
            </w:r>
            <w:r>
              <w:rPr>
                <w:rFonts w:hint="eastAsia"/>
                <w:lang w:val="en-US" w:eastAsia="zh-CN"/>
              </w:rPr>
              <w:t>招聘会</w:t>
            </w:r>
          </w:p>
        </w:tc>
      </w:tr>
      <w:tr>
        <w:trPr>
          <w:jc w:val="center"/>
        </w:trPr>
        <w:tc>
          <w:tcPr>
            <w:tcW w:w="8522" w:type="dxa"/>
          </w:tcPr>
          <w:p>
            <w:pPr>
              <w:spacing w:line="360" w:lineRule="auto"/>
              <w:rPr>
                <w:rFonts w:hint="eastAsia" w:asciiTheme="minorEastAsia" w:hAnsiTheme="minorEastAsia" w:eastAsiaTheme="minorEastAsia"/>
                <w:color w:val="auto"/>
                <w:sz w:val="24"/>
                <w:szCs w:val="24"/>
                <w:vertAlign w:val="baseline"/>
                <w:lang w:val="en-US" w:eastAsia="zh-CN"/>
              </w:rPr>
            </w:pPr>
            <w:r>
              <w:rPr>
                <w:rFonts w:hint="eastAsia" w:asciiTheme="minorEastAsia" w:hAnsiTheme="minorEastAsia" w:eastAsiaTheme="minorEastAsia"/>
                <w:color w:val="auto"/>
                <w:sz w:val="24"/>
                <w:szCs w:val="24"/>
                <w:vertAlign w:val="baseline"/>
                <w:lang w:val="en-US" w:eastAsia="zh-CN"/>
              </w:rPr>
              <w:t>专场招聘会：http://jsj.glutnn.cn/html/Article/146.html</w:t>
            </w:r>
          </w:p>
        </w:tc>
      </w:tr>
      <w:tr>
        <w:trPr>
          <w:jc w:val="center"/>
        </w:trPr>
        <w:tc>
          <w:tcPr>
            <w:tcW w:w="8522" w:type="dxa"/>
          </w:tcPr>
          <w:p>
            <w:pPr>
              <w:spacing w:line="360" w:lineRule="auto"/>
              <w:rPr>
                <w:rFonts w:hint="eastAsia" w:asciiTheme="minorEastAsia" w:hAnsiTheme="minorEastAsia" w:eastAsiaTheme="minorEastAsia"/>
                <w:color w:val="auto"/>
                <w:sz w:val="24"/>
                <w:szCs w:val="24"/>
                <w:vertAlign w:val="baseline"/>
                <w:lang w:val="en-US" w:eastAsia="zh-CN"/>
              </w:rPr>
            </w:pPr>
            <w:r>
              <w:drawing>
                <wp:inline distT="0" distB="0" distL="114300" distR="114300">
                  <wp:extent cx="5273675" cy="3474085"/>
                  <wp:effectExtent l="0" t="0" r="3175" b="1206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4"/>
                          <a:stretch>
                            <a:fillRect/>
                          </a:stretch>
                        </pic:blipFill>
                        <pic:spPr>
                          <a:xfrm>
                            <a:off x="0" y="0"/>
                            <a:ext cx="5273675" cy="3474085"/>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default"/>
                <w:lang w:eastAsia="zh-CN"/>
              </w:rPr>
              <w:t>2、</w:t>
            </w:r>
            <w:r>
              <w:rPr>
                <w:rFonts w:hint="eastAsia"/>
                <w:lang w:val="en-US" w:eastAsia="zh-CN"/>
              </w:rPr>
              <w:t>深圳深蓝软件公司</w:t>
            </w:r>
            <w:r>
              <w:rPr>
                <w:rFonts w:hint="eastAsia"/>
                <w:lang w:val="en-US" w:eastAsia="zh-Hans"/>
              </w:rPr>
              <w:t>专场招聘会</w:t>
            </w:r>
          </w:p>
        </w:tc>
      </w:tr>
      <w:tr>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w:t>
            </w:r>
            <w:r>
              <w:rPr>
                <w:rFonts w:hint="eastAsia" w:asciiTheme="minorEastAsia" w:hAnsiTheme="minorEastAsia" w:eastAsiaTheme="minorEastAsia"/>
                <w:b/>
                <w:bCs/>
                <w:sz w:val="24"/>
                <w:szCs w:val="24"/>
                <w:vertAlign w:val="baseline"/>
                <w:lang w:val="en-US" w:eastAsia="zh-CN"/>
              </w:rPr>
              <w:t>http://jsj.glutnn.cn/html/Article/230.html</w:t>
            </w:r>
          </w:p>
        </w:tc>
      </w:tr>
      <w:tr>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9230" cy="4639310"/>
                  <wp:effectExtent l="0" t="0" r="7620" b="889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5269230" cy="4639310"/>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default"/>
                <w:lang w:eastAsia="zh-CN"/>
              </w:rPr>
              <w:t>3、</w:t>
            </w:r>
            <w:r>
              <w:rPr>
                <w:rFonts w:hint="eastAsia"/>
                <w:lang w:val="en-US" w:eastAsia="zh-CN"/>
              </w:rPr>
              <w:t>深圳讯方</w:t>
            </w:r>
            <w:r>
              <w:rPr>
                <w:rFonts w:hint="eastAsia"/>
                <w:lang w:val="en-US" w:eastAsia="zh-Hans"/>
              </w:rPr>
              <w:t>专场招聘会</w:t>
            </w:r>
          </w:p>
        </w:tc>
      </w:tr>
      <w:tr>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：http://jsj.glutnn.cn/html/Article/254.html</w:t>
            </w:r>
          </w:p>
        </w:tc>
      </w:tr>
      <w:tr>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1135" cy="4036695"/>
                  <wp:effectExtent l="0" t="0" r="5715" b="190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6"/>
                          <a:stretch>
                            <a:fillRect/>
                          </a:stretch>
                        </pic:blipFill>
                        <pic:spPr>
                          <a:xfrm>
                            <a:off x="0" y="0"/>
                            <a:ext cx="5271135" cy="4036695"/>
                          </a:xfrm>
                          <a:prstGeom prst="rect">
                            <a:avLst/>
                          </a:prstGeom>
                          <a:noFill/>
                          <a:ln>
                            <a:noFill/>
                          </a:ln>
                        </pic:spPr>
                      </pic:pic>
                    </a:graphicData>
                  </a:graphic>
                </wp:inline>
              </w:drawing>
            </w:r>
          </w:p>
        </w:tc>
      </w:tr>
    </w:tbl>
    <w:tbl>
      <w:tblPr>
        <w:tblStyle w:val="19"/>
        <w:tblpPr w:leftFromText="180" w:rightFromText="180" w:vertAnchor="text" w:horzAnchor="page" w:tblpX="1785" w:tblpY="663"/>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eastAsia"/>
                <w:lang w:val="en-US" w:eastAsia="zh-CN"/>
              </w:rPr>
              <w:t>4</w:t>
            </w:r>
            <w:r>
              <w:rPr>
                <w:rFonts w:hint="default"/>
                <w:lang w:eastAsia="zh-CN"/>
              </w:rPr>
              <w:t>、东软集团专场招聘会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：http://jsj.glutnn.cn/html/Article/724.html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8595" cy="3293110"/>
                  <wp:effectExtent l="0" t="0" r="8255" b="25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7"/>
                          <a:stretch>
                            <a:fillRect/>
                          </a:stretch>
                        </pic:blipFill>
                        <pic:spPr>
                          <a:xfrm>
                            <a:off x="0" y="0"/>
                            <a:ext cx="5268595" cy="3293110"/>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pPr w:leftFromText="180" w:rightFromText="180" w:vertAnchor="text" w:horzAnchor="page" w:tblpX="1785" w:tblpY="667"/>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eastAsia"/>
                <w:lang w:val="en-US" w:eastAsia="zh-CN"/>
              </w:rPr>
              <w:t>5</w:t>
            </w:r>
            <w:r>
              <w:rPr>
                <w:rFonts w:hint="default"/>
                <w:lang w:eastAsia="zh-CN"/>
              </w:rPr>
              <w:t>、深圳点猫科技有限公司专场招聘会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：http://jsj.glutnn.cn/html/Article/254.html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8595" cy="3460750"/>
                  <wp:effectExtent l="0" t="0" r="8255"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8"/>
                          <a:stretch>
                            <a:fillRect/>
                          </a:stretch>
                        </pic:blipFill>
                        <pic:spPr>
                          <a:xfrm>
                            <a:off x="0" y="0"/>
                            <a:ext cx="5268595" cy="3460750"/>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eastAsia"/>
                <w:lang w:val="en-US" w:eastAsia="zh-CN"/>
              </w:rPr>
              <w:t>6</w:t>
            </w:r>
            <w:r>
              <w:rPr>
                <w:rFonts w:hint="default"/>
                <w:lang w:eastAsia="zh-CN"/>
              </w:rPr>
              <w:t>、深圳航嘉驰源电气股份有限公司专场招聘会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：http://jsj.glutnn.cn/html/Article/727.html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8595" cy="3187065"/>
                  <wp:effectExtent l="0" t="0" r="8255" b="133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
                          <a:stretch>
                            <a:fillRect/>
                          </a:stretch>
                        </pic:blipFill>
                        <pic:spPr>
                          <a:xfrm>
                            <a:off x="0" y="0"/>
                            <a:ext cx="5268595" cy="3187065"/>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pStyle w:val="5"/>
              <w:bidi w:val="0"/>
              <w:rPr>
                <w:rFonts w:hint="default" w:asciiTheme="minorEastAsia" w:hAnsiTheme="minorEastAsia" w:eastAsiaTheme="minorEastAsia"/>
                <w:b/>
                <w:bCs/>
                <w:szCs w:val="24"/>
                <w:vertAlign w:val="baseline"/>
                <w:lang w:val="en-US" w:eastAsia="zh-Hans"/>
              </w:rPr>
            </w:pPr>
            <w:r>
              <w:rPr>
                <w:rFonts w:hint="eastAsia"/>
                <w:lang w:val="en-US" w:eastAsia="zh-CN"/>
              </w:rPr>
              <w:t>7</w:t>
            </w:r>
            <w:r>
              <w:rPr>
                <w:rFonts w:hint="default"/>
                <w:lang w:eastAsia="zh-CN"/>
              </w:rPr>
              <w:t>、</w:t>
            </w:r>
            <w:r>
              <w:rPr>
                <w:rFonts w:hint="eastAsia"/>
                <w:lang w:val="en-US" w:eastAsia="zh-CN"/>
              </w:rPr>
              <w:t>深圳讯方</w:t>
            </w:r>
            <w:r>
              <w:rPr>
                <w:rFonts w:hint="eastAsia"/>
                <w:lang w:val="en-US" w:eastAsia="zh-Hans"/>
              </w:rPr>
              <w:t>专场招聘会</w:t>
            </w:r>
          </w:p>
        </w:tc>
      </w:tr>
      <w:tr>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：http://jsj.glutnn.cn/html/Article/254.html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1135" cy="4036695"/>
                  <wp:effectExtent l="0" t="0" r="5715" b="190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26"/>
                          <a:stretch>
                            <a:fillRect/>
                          </a:stretch>
                        </pic:blipFill>
                        <pic:spPr>
                          <a:xfrm>
                            <a:off x="0" y="0"/>
                            <a:ext cx="5271135" cy="4036695"/>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8</w:t>
            </w:r>
            <w:r>
              <w:rPr>
                <w:rFonts w:hint="default" w:asciiTheme="minorEastAsia" w:hAnsiTheme="minorEastAsia" w:eastAsiaTheme="minorEastAsia"/>
                <w:b/>
                <w:bCs/>
                <w:sz w:val="24"/>
                <w:szCs w:val="24"/>
                <w:vertAlign w:val="baseline"/>
                <w:lang w:eastAsia="zh-CN"/>
              </w:rPr>
              <w:t>、粤嵌专场招聘会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：http://192.168.204.129/jsj/enrollment/ShowArticle.asp?ArticleID=2674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3040" cy="44729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0"/>
                          <a:stretch>
                            <a:fillRect/>
                          </a:stretch>
                        </pic:blipFill>
                        <pic:spPr>
                          <a:xfrm>
                            <a:off x="0" y="0"/>
                            <a:ext cx="5273040" cy="4472940"/>
                          </a:xfrm>
                          <a:prstGeom prst="rect">
                            <a:avLst/>
                          </a:prstGeom>
                          <a:noFill/>
                          <a:ln>
                            <a:noFill/>
                          </a:ln>
                        </pic:spPr>
                      </pic:pic>
                    </a:graphicData>
                  </a:graphic>
                </wp:inline>
              </w:drawing>
            </w:r>
          </w:p>
        </w:tc>
      </w:tr>
    </w:tbl>
    <w:p>
      <w:pPr>
        <w:spacing w:line="360" w:lineRule="auto"/>
        <w:jc w:val="left"/>
        <w:rPr>
          <w:rFonts w:hint="eastAsia" w:asciiTheme="minorEastAsia" w:hAnsiTheme="minorEastAsia" w:eastAsiaTheme="minorEastAsia"/>
          <w:b/>
          <w:bCs/>
          <w:sz w:val="24"/>
          <w:szCs w:val="24"/>
          <w:lang w:val="en-US"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9</w:t>
            </w:r>
            <w:r>
              <w:rPr>
                <w:rFonts w:hint="default" w:asciiTheme="minorEastAsia" w:hAnsiTheme="minorEastAsia" w:eastAsiaTheme="minorEastAsia"/>
                <w:b/>
                <w:bCs/>
                <w:sz w:val="24"/>
                <w:szCs w:val="24"/>
                <w:vertAlign w:val="baseline"/>
                <w:lang w:eastAsia="zh-CN"/>
              </w:rPr>
              <w:t>、防城港金谷投资有限公司专场招聘会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：http://jsj.glutnn.cn/html/Article/716.html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7960" cy="3409950"/>
                  <wp:effectExtent l="0" t="0" r="889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1"/>
                          <a:stretch>
                            <a:fillRect/>
                          </a:stretch>
                        </pic:blipFill>
                        <pic:spPr>
                          <a:xfrm>
                            <a:off x="0" y="0"/>
                            <a:ext cx="5267960" cy="3409950"/>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10</w:t>
            </w:r>
            <w:r>
              <w:rPr>
                <w:rFonts w:hint="default" w:asciiTheme="minorEastAsia" w:hAnsiTheme="minorEastAsia" w:eastAsiaTheme="minorEastAsia"/>
                <w:b/>
                <w:bCs/>
                <w:sz w:val="24"/>
                <w:szCs w:val="24"/>
                <w:vertAlign w:val="baseline"/>
                <w:lang w:eastAsia="zh-CN"/>
              </w:rPr>
              <w:t>、企优托专场招聘会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：http://jsj.glutnn.cn/html/Article/725.html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2405" cy="3292475"/>
                  <wp:effectExtent l="0" t="0" r="4445" b="317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2"/>
                          <a:stretch>
                            <a:fillRect/>
                          </a:stretch>
                        </pic:blipFill>
                        <pic:spPr>
                          <a:xfrm>
                            <a:off x="0" y="0"/>
                            <a:ext cx="5272405" cy="3292475"/>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11</w:t>
            </w:r>
            <w:r>
              <w:rPr>
                <w:rFonts w:hint="default" w:asciiTheme="minorEastAsia" w:hAnsiTheme="minorEastAsia" w:eastAsiaTheme="minorEastAsia"/>
                <w:b/>
                <w:bCs/>
                <w:sz w:val="24"/>
                <w:szCs w:val="24"/>
                <w:vertAlign w:val="baseline"/>
                <w:lang w:eastAsia="zh-CN"/>
              </w:rPr>
              <w:t>、凯捷中国专场招聘会</w:t>
            </w:r>
          </w:p>
        </w:tc>
      </w:tr>
      <w:tr>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：http://jsj.glutnn.cn/html/Article/254.html</w:t>
            </w:r>
          </w:p>
        </w:tc>
      </w:tr>
      <w:tr>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4785" cy="3288665"/>
                  <wp:effectExtent l="0" t="0" r="12065" b="698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33"/>
                          <a:stretch>
                            <a:fillRect/>
                          </a:stretch>
                        </pic:blipFill>
                        <pic:spPr>
                          <a:xfrm>
                            <a:off x="0" y="0"/>
                            <a:ext cx="5264785" cy="3288665"/>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12</w:t>
            </w:r>
            <w:r>
              <w:rPr>
                <w:rFonts w:hint="default" w:asciiTheme="minorEastAsia" w:hAnsiTheme="minorEastAsia" w:eastAsiaTheme="minorEastAsia"/>
                <w:b/>
                <w:bCs/>
                <w:sz w:val="24"/>
                <w:szCs w:val="24"/>
                <w:vertAlign w:val="baseline"/>
                <w:lang w:eastAsia="zh-CN"/>
              </w:rPr>
              <w:t>、丘钛专场招聘会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：http://jsj.glutnn.cn/html/Article/729.html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0500" cy="3186430"/>
                  <wp:effectExtent l="0" t="0" r="6350" b="139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4"/>
                          <a:stretch>
                            <a:fillRect/>
                          </a:stretch>
                        </pic:blipFill>
                        <pic:spPr>
                          <a:xfrm>
                            <a:off x="0" y="0"/>
                            <a:ext cx="5270500" cy="3186430"/>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13</w:t>
            </w:r>
            <w:r>
              <w:rPr>
                <w:rFonts w:hint="default" w:asciiTheme="minorEastAsia" w:hAnsiTheme="minorEastAsia" w:eastAsiaTheme="minorEastAsia"/>
                <w:b/>
                <w:bCs/>
                <w:sz w:val="24"/>
                <w:szCs w:val="24"/>
                <w:vertAlign w:val="baseline"/>
                <w:lang w:eastAsia="zh-CN"/>
              </w:rPr>
              <w:t>、艾特家科技集团有限公司专场招聘会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：http://jsj.glutnn.cn/html/Article/868.html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8595" cy="3552190"/>
                  <wp:effectExtent l="0" t="0" r="825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5268595" cy="3552190"/>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14</w:t>
            </w:r>
            <w:r>
              <w:rPr>
                <w:rFonts w:hint="default" w:asciiTheme="minorEastAsia" w:hAnsiTheme="minorEastAsia" w:eastAsiaTheme="minorEastAsia"/>
                <w:b/>
                <w:bCs/>
                <w:sz w:val="24"/>
                <w:szCs w:val="24"/>
                <w:vertAlign w:val="baseline"/>
                <w:lang w:eastAsia="zh-CN"/>
              </w:rPr>
              <w:t>、奇安信企业开展专场招聘会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：http://jsj.glutnn.cn/html/Article/863.html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7325" cy="3049905"/>
                  <wp:effectExtent l="0" t="0" r="9525"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5267325" cy="3049905"/>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15</w:t>
            </w:r>
            <w:r>
              <w:rPr>
                <w:rFonts w:hint="default" w:asciiTheme="minorEastAsia" w:hAnsiTheme="minorEastAsia" w:eastAsiaTheme="minorEastAsia"/>
                <w:b/>
                <w:bCs/>
                <w:sz w:val="24"/>
                <w:szCs w:val="24"/>
                <w:vertAlign w:val="baseline"/>
                <w:lang w:eastAsia="zh-CN"/>
              </w:rPr>
              <w:t>、华英陕汽汽车销售有限公司招聘会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：http://jsj.glutnn.cn/html/Article/872.html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5420" cy="3363595"/>
                  <wp:effectExtent l="0" t="0" r="11430" b="825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7"/>
                          <a:stretch>
                            <a:fillRect/>
                          </a:stretch>
                        </pic:blipFill>
                        <pic:spPr>
                          <a:xfrm>
                            <a:off x="0" y="0"/>
                            <a:ext cx="5265420" cy="3363595"/>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16</w:t>
            </w:r>
            <w:r>
              <w:rPr>
                <w:rFonts w:hint="default" w:asciiTheme="minorEastAsia" w:hAnsiTheme="minorEastAsia" w:eastAsiaTheme="minorEastAsia"/>
                <w:b/>
                <w:bCs/>
                <w:sz w:val="24"/>
                <w:szCs w:val="24"/>
                <w:vertAlign w:val="baseline"/>
                <w:lang w:eastAsia="zh-CN"/>
              </w:rPr>
              <w:t>、达内专场招聘会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：http://jsj.glutnn.cn/html/Article/721.html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7960" cy="4359910"/>
                  <wp:effectExtent l="0" t="0" r="8890" b="254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8"/>
                          <a:stretch>
                            <a:fillRect/>
                          </a:stretch>
                        </pic:blipFill>
                        <pic:spPr>
                          <a:xfrm>
                            <a:off x="0" y="0"/>
                            <a:ext cx="5267960" cy="4359910"/>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17</w:t>
            </w:r>
            <w:r>
              <w:rPr>
                <w:rFonts w:hint="default" w:asciiTheme="minorEastAsia" w:hAnsiTheme="minorEastAsia" w:eastAsiaTheme="minorEastAsia"/>
                <w:b/>
                <w:bCs/>
                <w:sz w:val="24"/>
                <w:szCs w:val="24"/>
                <w:vertAlign w:val="baseline"/>
                <w:lang w:eastAsia="zh-CN"/>
              </w:rPr>
              <w:t>、华硕集团专场招聘会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：http://jsj.glutnn.cn/html/Article/723.html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73040" cy="4205605"/>
                  <wp:effectExtent l="0" t="0" r="3810" b="444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9"/>
                          <a:stretch>
                            <a:fillRect/>
                          </a:stretch>
                        </pic:blipFill>
                        <pic:spPr>
                          <a:xfrm>
                            <a:off x="0" y="0"/>
                            <a:ext cx="5273040" cy="4205605"/>
                          </a:xfrm>
                          <a:prstGeom prst="rect">
                            <a:avLst/>
                          </a:prstGeom>
                          <a:noFill/>
                          <a:ln>
                            <a:noFill/>
                          </a:ln>
                        </pic:spPr>
                      </pic:pic>
                    </a:graphicData>
                  </a:graphic>
                </wp:inline>
              </w:drawing>
            </w:r>
          </w:p>
        </w:tc>
      </w:tr>
    </w:tbl>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val="en-US" w:eastAsia="zh-Hans"/>
              </w:rPr>
            </w:pPr>
            <w:r>
              <w:rPr>
                <w:rFonts w:hint="eastAsia" w:asciiTheme="minorEastAsia" w:hAnsiTheme="minorEastAsia" w:eastAsiaTheme="minorEastAsia"/>
                <w:b/>
                <w:bCs/>
                <w:sz w:val="24"/>
                <w:szCs w:val="24"/>
                <w:vertAlign w:val="baseline"/>
                <w:lang w:val="en-US" w:eastAsia="zh-CN"/>
              </w:rPr>
              <w:t>18</w:t>
            </w:r>
            <w:r>
              <w:rPr>
                <w:rFonts w:hint="default" w:asciiTheme="minorEastAsia" w:hAnsiTheme="minorEastAsia" w:eastAsiaTheme="minorEastAsia"/>
                <w:b/>
                <w:bCs/>
                <w:sz w:val="24"/>
                <w:szCs w:val="24"/>
                <w:vertAlign w:val="baseline"/>
                <w:lang w:eastAsia="zh-CN"/>
              </w:rPr>
              <w:t>、闪修侠企业专场招聘会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default" w:asciiTheme="minorEastAsia" w:hAnsiTheme="minorEastAsia" w:eastAsiaTheme="minorEastAsia"/>
                <w:b/>
                <w:bCs/>
                <w:sz w:val="24"/>
                <w:szCs w:val="24"/>
                <w:vertAlign w:val="baseline"/>
                <w:lang w:eastAsia="zh-Hans"/>
              </w:rPr>
            </w:pPr>
            <w:r>
              <w:rPr>
                <w:rFonts w:hint="eastAsia" w:asciiTheme="minorEastAsia" w:hAnsiTheme="minorEastAsia" w:eastAsiaTheme="minorEastAsia"/>
                <w:b/>
                <w:bCs/>
                <w:sz w:val="24"/>
                <w:szCs w:val="24"/>
                <w:vertAlign w:val="baseline"/>
                <w:lang w:val="en-US" w:eastAsia="zh-Hans"/>
              </w:rPr>
              <w:t>专场招聘会</w:t>
            </w:r>
            <w:r>
              <w:rPr>
                <w:rFonts w:hint="default" w:asciiTheme="minorEastAsia" w:hAnsiTheme="minorEastAsia" w:eastAsiaTheme="minorEastAsia"/>
                <w:b/>
                <w:bCs/>
                <w:sz w:val="24"/>
                <w:szCs w:val="24"/>
                <w:vertAlign w:val="baseline"/>
                <w:lang w:eastAsia="zh-Hans"/>
              </w:rPr>
              <w:t>：http://jsj.glutnn.cn/html/Article/886.html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left"/>
              <w:rPr>
                <w:rFonts w:hint="eastAsia" w:asciiTheme="minorEastAsia" w:hAnsiTheme="minorEastAsia" w:eastAsiaTheme="minorEastAsia"/>
                <w:b/>
                <w:bCs/>
                <w:sz w:val="24"/>
                <w:szCs w:val="24"/>
                <w:vertAlign w:val="baseline"/>
                <w:lang w:val="en-US" w:eastAsia="zh-CN"/>
              </w:rPr>
            </w:pPr>
            <w:r>
              <w:drawing>
                <wp:inline distT="0" distB="0" distL="114300" distR="114300">
                  <wp:extent cx="5267960" cy="3159125"/>
                  <wp:effectExtent l="0" t="0" r="889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0"/>
                          <a:stretch>
                            <a:fillRect/>
                          </a:stretch>
                        </pic:blipFill>
                        <pic:spPr>
                          <a:xfrm>
                            <a:off x="0" y="0"/>
                            <a:ext cx="5267960" cy="3159125"/>
                          </a:xfrm>
                          <a:prstGeom prst="rect">
                            <a:avLst/>
                          </a:prstGeom>
                          <a:noFill/>
                          <a:ln>
                            <a:noFill/>
                          </a:ln>
                        </pic:spPr>
                      </pic:pic>
                    </a:graphicData>
                  </a:graphic>
                </wp:inline>
              </w:drawing>
            </w:r>
          </w:p>
        </w:tc>
      </w:tr>
    </w:tbl>
    <w:p/>
    <w:p>
      <w:pPr>
        <w:pStyle w:val="7"/>
        <w:bidi w:val="0"/>
      </w:pPr>
      <w:bookmarkStart w:id="26" w:name="_Toc32012"/>
      <w:bookmarkStart w:id="27" w:name="_Toc2639"/>
      <w:bookmarkStart w:id="28" w:name="_Toc9629"/>
      <w:r>
        <w:rPr>
          <w:rFonts w:hint="eastAsia"/>
        </w:rPr>
        <w:t>B3邀请单位参加大型双选会</w:t>
      </w:r>
      <w:bookmarkEnd w:id="26"/>
      <w:bookmarkEnd w:id="27"/>
      <w:bookmarkEnd w:id="28"/>
    </w:p>
    <w:p>
      <w:pPr>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计算机应用系邀请企业参加双选会名单一栏表。</w:t>
      </w:r>
    </w:p>
    <w:p>
      <w:pPr>
        <w:ind w:firstLine="440" w:firstLineChars="200"/>
        <w:rPr>
          <w:rFonts w:hint="eastAsia" w:asciiTheme="minorEastAsia" w:hAnsiTheme="minorEastAsia" w:eastAsiaTheme="minorEastAsia"/>
          <w:sz w:val="24"/>
          <w:szCs w:val="24"/>
          <w:lang w:val="en-US" w:eastAsia="zh-CN"/>
        </w:rPr>
      </w:pPr>
      <w:r>
        <w:drawing>
          <wp:inline distT="0" distB="0" distL="114300" distR="114300">
            <wp:extent cx="5274310" cy="1098550"/>
            <wp:effectExtent l="0" t="0" r="8890" b="190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41"/>
                    <a:stretch>
                      <a:fillRect/>
                    </a:stretch>
                  </pic:blipFill>
                  <pic:spPr>
                    <a:xfrm>
                      <a:off x="0" y="0"/>
                      <a:ext cx="5274310" cy="1098550"/>
                    </a:xfrm>
                    <a:prstGeom prst="rect">
                      <a:avLst/>
                    </a:prstGeom>
                    <a:noFill/>
                    <a:ln>
                      <a:noFill/>
                    </a:ln>
                  </pic:spPr>
                </pic:pic>
              </a:graphicData>
            </a:graphic>
          </wp:inline>
        </w:drawing>
      </w:r>
    </w:p>
    <w:p>
      <w:pPr>
        <w:ind w:firstLine="480" w:firstLineChars="200"/>
        <w:rPr>
          <w:rFonts w:hint="default" w:asciiTheme="minorEastAsia" w:hAnsiTheme="minorEastAsia" w:eastAsiaTheme="minorEastAsia"/>
          <w:sz w:val="24"/>
          <w:szCs w:val="24"/>
          <w:lang w:val="en-US" w:eastAsia="zh-CN"/>
        </w:rPr>
      </w:pPr>
    </w:p>
    <w:p>
      <w:pPr>
        <w:rPr>
          <w:rFonts w:ascii="华文行楷" w:eastAsia="华文行楷"/>
          <w:b/>
        </w:rPr>
      </w:pPr>
      <w:r>
        <w:rPr>
          <w:rFonts w:ascii="华文行楷" w:eastAsia="华文行楷"/>
          <w:b/>
        </w:rPr>
        <w:br w:type="page"/>
      </w:r>
      <w:r>
        <w:drawing>
          <wp:inline distT="0" distB="0" distL="114300" distR="114300">
            <wp:extent cx="5266055" cy="2813050"/>
            <wp:effectExtent l="0" t="0" r="17145" b="635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42"/>
                    <a:stretch>
                      <a:fillRect/>
                    </a:stretch>
                  </pic:blipFill>
                  <pic:spPr>
                    <a:xfrm>
                      <a:off x="0" y="0"/>
                      <a:ext cx="5266055" cy="2813050"/>
                    </a:xfrm>
                    <a:prstGeom prst="rect">
                      <a:avLst/>
                    </a:prstGeom>
                    <a:noFill/>
                    <a:ln>
                      <a:noFill/>
                    </a:ln>
                  </pic:spPr>
                </pic:pic>
              </a:graphicData>
            </a:graphic>
          </wp:inline>
        </w:drawing>
      </w:r>
    </w:p>
    <w:p>
      <w:pPr>
        <w:pStyle w:val="7"/>
        <w:bidi w:val="0"/>
        <w:rPr>
          <w:rFonts w:hint="eastAsia"/>
        </w:rPr>
      </w:pPr>
      <w:bookmarkStart w:id="29" w:name="_Toc6474"/>
      <w:bookmarkStart w:id="30" w:name="_Toc4188"/>
      <w:bookmarkStart w:id="31" w:name="_Toc3560"/>
      <w:r>
        <w:rPr>
          <w:rFonts w:hint="eastAsia"/>
        </w:rPr>
        <w:t>B4就业信息的收集</w:t>
      </w:r>
      <w:bookmarkEnd w:id="29"/>
      <w:bookmarkEnd w:id="30"/>
      <w:bookmarkEnd w:id="31"/>
    </w:p>
    <w:p>
      <w:pPr>
        <w:ind w:firstLine="480" w:firstLineChars="200"/>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eastAsia="zh-CN"/>
        </w:rPr>
        <w:t>我系通过系部毕业生一共</w:t>
      </w:r>
      <w:r>
        <w:rPr>
          <w:rFonts w:hint="eastAsia" w:asciiTheme="minorEastAsia" w:hAnsiTheme="minorEastAsia" w:eastAsiaTheme="minorEastAsia"/>
          <w:color w:val="auto"/>
          <w:sz w:val="24"/>
          <w:szCs w:val="24"/>
          <w:lang w:val="en-US" w:eastAsia="zh-CN"/>
        </w:rPr>
        <w:t>869名，通过系部网站发布就业信息</w:t>
      </w:r>
      <w:r>
        <w:rPr>
          <w:rFonts w:hint="default" w:asciiTheme="minorEastAsia" w:hAnsiTheme="minorEastAsia" w:eastAsiaTheme="minorEastAsia"/>
          <w:color w:val="auto"/>
          <w:sz w:val="24"/>
          <w:szCs w:val="24"/>
          <w:lang w:eastAsia="zh-CN"/>
        </w:rPr>
        <w:t>91</w:t>
      </w:r>
      <w:r>
        <w:rPr>
          <w:rFonts w:hint="eastAsia" w:asciiTheme="minorEastAsia" w:hAnsiTheme="minorEastAsia" w:eastAsiaTheme="minorEastAsia"/>
          <w:color w:val="auto"/>
          <w:sz w:val="24"/>
          <w:szCs w:val="24"/>
          <w:lang w:val="en-US" w:eastAsia="zh-CN"/>
        </w:rPr>
        <w:t>条，达到与毕业生人数比10:1的要求，具体情况入下：</w:t>
      </w:r>
    </w:p>
    <w:p>
      <w:pPr>
        <w:ind w:firstLine="440" w:firstLineChars="200"/>
        <w:rPr>
          <w:rFonts w:hint="eastAsia" w:asciiTheme="minorEastAsia" w:hAnsiTheme="minorEastAsia" w:eastAsiaTheme="minorEastAsia"/>
          <w:sz w:val="24"/>
          <w:szCs w:val="24"/>
          <w:lang w:val="en-US" w:eastAsia="zh-CN"/>
        </w:rPr>
      </w:pPr>
      <w:r>
        <w:rPr>
          <w:rFonts w:hint="eastAsia"/>
        </w:rPr>
        <w:t>http://jsj.glutnn.cn/jsj/employment/employment_info.shtml</w:t>
      </w:r>
      <w:r>
        <w:drawing>
          <wp:inline distT="0" distB="0" distL="114300" distR="114300">
            <wp:extent cx="5266690" cy="4684395"/>
            <wp:effectExtent l="0" t="0" r="1016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266690" cy="4684395"/>
                    </a:xfrm>
                    <a:prstGeom prst="rect">
                      <a:avLst/>
                    </a:prstGeom>
                    <a:noFill/>
                    <a:ln>
                      <a:noFill/>
                    </a:ln>
                  </pic:spPr>
                </pic:pic>
              </a:graphicData>
            </a:graphic>
          </wp:inline>
        </w:drawing>
      </w:r>
    </w:p>
    <w:p>
      <w:pPr>
        <w:keepNext w:val="0"/>
        <w:keepLines w:val="0"/>
        <w:widowControl/>
        <w:suppressLineNumbers w:val="0"/>
        <w:jc w:val="left"/>
      </w:pPr>
      <w:r>
        <w:rPr>
          <w:rFonts w:hint="eastAsia"/>
          <w:lang w:val="en-US" w:eastAsia="zh-CN"/>
        </w:rPr>
        <w:t>http://jsj.glutnn.cn/jsj/employment/employment_info.shtml?page=2</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1135" cy="4868545"/>
            <wp:effectExtent l="0" t="0" r="571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4"/>
                    <a:stretch>
                      <a:fillRect/>
                    </a:stretch>
                  </pic:blipFill>
                  <pic:spPr>
                    <a:xfrm>
                      <a:off x="0" y="0"/>
                      <a:ext cx="5271135" cy="4868545"/>
                    </a:xfrm>
                    <a:prstGeom prst="rect">
                      <a:avLst/>
                    </a:prstGeom>
                    <a:noFill/>
                    <a:ln>
                      <a:noFill/>
                    </a:ln>
                  </pic:spPr>
                </pic:pic>
              </a:graphicData>
            </a:graphic>
          </wp:inline>
        </w:drawing>
      </w:r>
    </w:p>
    <w:p>
      <w:pPr>
        <w:ind w:firstLine="480" w:firstLineChars="200"/>
        <w:rPr>
          <w:rFonts w:hint="eastAsia" w:asciiTheme="minorEastAsia" w:hAnsiTheme="minorEastAsia" w:eastAsiaTheme="minorEastAsia"/>
          <w:sz w:val="24"/>
          <w:szCs w:val="24"/>
          <w:lang w:val="en-US" w:eastAsia="zh-CN"/>
        </w:rPr>
      </w:pPr>
    </w:p>
    <w:p>
      <w:pPr>
        <w:ind w:firstLine="480" w:firstLineChars="200"/>
        <w:rPr>
          <w:rFonts w:hint="eastAsia" w:asciiTheme="minorEastAsia" w:hAnsiTheme="minorEastAsia" w:eastAsiaTheme="minorEastAsia"/>
          <w:sz w:val="24"/>
          <w:szCs w:val="24"/>
          <w:lang w:val="en-US" w:eastAsia="zh-CN"/>
        </w:rPr>
      </w:pPr>
    </w:p>
    <w:p>
      <w:pPr>
        <w:ind w:firstLine="480" w:firstLineChars="200"/>
        <w:rPr>
          <w:rFonts w:hint="eastAsia" w:asciiTheme="minorEastAsia" w:hAnsiTheme="minorEastAsia" w:eastAsiaTheme="minorEastAsia"/>
          <w:sz w:val="24"/>
          <w:szCs w:val="24"/>
          <w:lang w:val="en-US" w:eastAsia="zh-CN"/>
        </w:rPr>
      </w:pPr>
    </w:p>
    <w:p>
      <w:r>
        <w:rPr>
          <w:rFonts w:hint="eastAsia"/>
        </w:rPr>
        <w:fldChar w:fldCharType="begin"/>
      </w:r>
      <w:r>
        <w:rPr>
          <w:rFonts w:hint="eastAsia"/>
        </w:rPr>
        <w:instrText xml:space="preserve"> HYPERLINK "http://jsj.glutnn.cn/jsj/employment/employment_info.shtml?page=2" </w:instrText>
      </w:r>
      <w:r>
        <w:rPr>
          <w:rFonts w:hint="eastAsia"/>
        </w:rPr>
        <w:fldChar w:fldCharType="separate"/>
      </w:r>
      <w:r>
        <w:rPr>
          <w:rFonts w:hint="eastAsia"/>
        </w:rPr>
        <w:t>http://jsj.glutnn.cn/jsj/employment/employment_info.shtml?page=3</w:t>
      </w:r>
      <w:r>
        <w:drawing>
          <wp:inline distT="0" distB="0" distL="114300" distR="114300">
            <wp:extent cx="5266055" cy="5004435"/>
            <wp:effectExtent l="0" t="0" r="1079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5266055" cy="5004435"/>
                    </a:xfrm>
                    <a:prstGeom prst="rect">
                      <a:avLst/>
                    </a:prstGeom>
                    <a:noFill/>
                    <a:ln>
                      <a:noFill/>
                    </a:ln>
                  </pic:spPr>
                </pic:pic>
              </a:graphicData>
            </a:graphic>
          </wp:inline>
        </w:drawing>
      </w:r>
      <w:r>
        <w:rPr>
          <w:rFonts w:hint="eastAsia"/>
        </w:rPr>
        <w:fldChar w:fldCharType="end"/>
      </w:r>
    </w:p>
    <w:p>
      <w:r>
        <w:rPr>
          <w:rFonts w:hint="eastAsia"/>
        </w:rPr>
        <w:fldChar w:fldCharType="begin"/>
      </w:r>
      <w:r>
        <w:rPr>
          <w:rFonts w:hint="eastAsia"/>
        </w:rPr>
        <w:instrText xml:space="preserve"> HYPERLINK "http://jsj.glutnn.cn/jsj/employment/employment_info.shtml?page=4" </w:instrText>
      </w:r>
      <w:r>
        <w:rPr>
          <w:rFonts w:hint="eastAsia"/>
        </w:rPr>
        <w:fldChar w:fldCharType="separate"/>
      </w:r>
      <w:r>
        <w:rPr>
          <w:rFonts w:hint="eastAsia"/>
        </w:rPr>
        <w:t>http://jsj.glutnn.cn/jsj/employment/employment_info.shtml?page=4</w:t>
      </w:r>
      <w:r>
        <w:rPr>
          <w:rStyle w:val="21"/>
        </w:rPr>
        <w:drawing>
          <wp:inline distT="0" distB="0" distL="114300" distR="114300">
            <wp:extent cx="5266690" cy="4937760"/>
            <wp:effectExtent l="0" t="0" r="1016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5266690" cy="4937760"/>
                    </a:xfrm>
                    <a:prstGeom prst="rect">
                      <a:avLst/>
                    </a:prstGeom>
                    <a:noFill/>
                    <a:ln>
                      <a:noFill/>
                    </a:ln>
                  </pic:spPr>
                </pic:pic>
              </a:graphicData>
            </a:graphic>
          </wp:inline>
        </w:drawing>
      </w:r>
      <w:r>
        <w:rPr>
          <w:rFonts w:hint="eastAsia"/>
        </w:rPr>
        <w:fldChar w:fldCharType="end"/>
      </w:r>
    </w:p>
    <w:p>
      <w:pPr>
        <w:rPr>
          <w:rFonts w:hint="eastAsia"/>
        </w:rPr>
      </w:pPr>
      <w:r>
        <w:rPr>
          <w:rFonts w:hint="eastAsia"/>
        </w:rPr>
        <w:fldChar w:fldCharType="begin"/>
      </w:r>
      <w:r>
        <w:rPr>
          <w:rFonts w:hint="eastAsia"/>
        </w:rPr>
        <w:instrText xml:space="preserve"> HYPERLINK "http://jsj.glutnn.cn/jsj/employment/employment_info.shtml?page=5" </w:instrText>
      </w:r>
      <w:r>
        <w:rPr>
          <w:rFonts w:hint="eastAsia"/>
        </w:rPr>
        <w:fldChar w:fldCharType="separate"/>
      </w:r>
      <w:r>
        <w:rPr>
          <w:rFonts w:hint="eastAsia"/>
        </w:rPr>
        <w:t>http://jsj.glutnn.cn/jsj/employment/employment_info.shtml?page=5</w:t>
      </w:r>
      <w:r>
        <w:rPr>
          <w:rFonts w:hint="eastAsia"/>
        </w:rPr>
        <w:fldChar w:fldCharType="end"/>
      </w:r>
    </w:p>
    <w:p>
      <w:r>
        <w:drawing>
          <wp:inline distT="0" distB="0" distL="114300" distR="114300">
            <wp:extent cx="5266690" cy="4936490"/>
            <wp:effectExtent l="0" t="0" r="1016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5266690" cy="4936490"/>
                    </a:xfrm>
                    <a:prstGeom prst="rect">
                      <a:avLst/>
                    </a:prstGeom>
                    <a:noFill/>
                    <a:ln>
                      <a:noFill/>
                    </a:ln>
                  </pic:spPr>
                </pic:pic>
              </a:graphicData>
            </a:graphic>
          </wp:inline>
        </w:drawing>
      </w:r>
    </w:p>
    <w:p>
      <w:r>
        <w:rPr>
          <w:rFonts w:hint="eastAsia"/>
        </w:rPr>
        <w:t>http://jsj.glutnn.cn/jsj/employment/employment_info.shtml?page=6</w:t>
      </w:r>
    </w:p>
    <w:p>
      <w:pPr>
        <w:ind w:firstLine="440" w:firstLineChars="200"/>
        <w:rPr>
          <w:rFonts w:hint="eastAsia" w:asciiTheme="minorEastAsia" w:hAnsiTheme="minorEastAsia" w:eastAsiaTheme="minorEastAsia"/>
          <w:sz w:val="24"/>
          <w:szCs w:val="24"/>
          <w:lang w:val="en-US" w:eastAsia="zh-CN"/>
        </w:rPr>
      </w:pPr>
      <w:r>
        <w:drawing>
          <wp:inline distT="0" distB="0" distL="114300" distR="114300">
            <wp:extent cx="5270500" cy="3399790"/>
            <wp:effectExtent l="0" t="0" r="6350"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5270500" cy="3399790"/>
                    </a:xfrm>
                    <a:prstGeom prst="rect">
                      <a:avLst/>
                    </a:prstGeom>
                    <a:noFill/>
                    <a:ln>
                      <a:noFill/>
                    </a:ln>
                  </pic:spPr>
                </pic:pic>
              </a:graphicData>
            </a:graphic>
          </wp:inline>
        </w:drawing>
      </w:r>
    </w:p>
    <w:p>
      <w:pPr>
        <w:ind w:firstLine="480" w:firstLineChars="200"/>
        <w:rPr>
          <w:rFonts w:hint="eastAsia" w:asciiTheme="minorEastAsia" w:hAnsiTheme="minorEastAsia" w:eastAsiaTheme="minorEastAsia"/>
          <w:sz w:val="24"/>
          <w:szCs w:val="24"/>
          <w:lang w:val="en-US" w:eastAsia="zh-CN"/>
        </w:rPr>
      </w:pPr>
    </w:p>
    <w:p>
      <w:pPr>
        <w:ind w:firstLine="480" w:firstLineChars="200"/>
        <w:rPr>
          <w:rFonts w:hint="eastAsia" w:asciiTheme="minorEastAsia" w:hAnsiTheme="minorEastAsia" w:eastAsiaTheme="minorEastAsia"/>
          <w:sz w:val="24"/>
          <w:szCs w:val="24"/>
          <w:lang w:val="en-US" w:eastAsia="zh-CN"/>
        </w:rPr>
      </w:pPr>
    </w:p>
    <w:p>
      <w:pPr>
        <w:pStyle w:val="7"/>
        <w:bidi w:val="0"/>
      </w:pPr>
      <w:bookmarkStart w:id="32" w:name="_Toc28940"/>
      <w:bookmarkStart w:id="33" w:name="_Toc21378"/>
      <w:bookmarkStart w:id="34" w:name="_Toc22165"/>
      <w:r>
        <w:rPr>
          <w:rFonts w:hint="eastAsia"/>
        </w:rPr>
        <w:t>B5用人单位问卷调查</w:t>
      </w:r>
      <w:bookmarkEnd w:id="32"/>
      <w:bookmarkEnd w:id="33"/>
      <w:bookmarkEnd w:id="34"/>
    </w:p>
    <w:p>
      <w:pPr>
        <w:spacing w:line="360" w:lineRule="auto"/>
        <w:ind w:firstLine="480" w:firstLineChars="200"/>
        <w:rPr>
          <w:rFonts w:hint="default"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eastAsia="zh-CN"/>
        </w:rPr>
        <w:t>计算机应用系毕业班一共</w:t>
      </w:r>
      <w:r>
        <w:rPr>
          <w:rFonts w:hint="eastAsia" w:asciiTheme="minorEastAsia" w:hAnsiTheme="minorEastAsia" w:eastAsiaTheme="minorEastAsia"/>
          <w:color w:val="auto"/>
          <w:sz w:val="24"/>
          <w:szCs w:val="24"/>
          <w:lang w:val="en-US" w:eastAsia="zh-CN"/>
        </w:rPr>
        <w:t>7个专业，</w:t>
      </w:r>
      <w:r>
        <w:rPr>
          <w:rFonts w:hint="eastAsia" w:asciiTheme="minorEastAsia" w:hAnsiTheme="minorEastAsia" w:eastAsiaTheme="minorEastAsia"/>
          <w:color w:val="auto"/>
          <w:sz w:val="24"/>
          <w:szCs w:val="24"/>
          <w:lang w:eastAsia="zh-CN"/>
        </w:rPr>
        <w:t>每个专业至少进行了</w:t>
      </w:r>
      <w:r>
        <w:rPr>
          <w:rFonts w:hint="eastAsia" w:asciiTheme="minorEastAsia" w:hAnsiTheme="minorEastAsia" w:eastAsiaTheme="minorEastAsia"/>
          <w:color w:val="auto"/>
          <w:sz w:val="24"/>
          <w:szCs w:val="24"/>
          <w:lang w:val="en-US" w:eastAsia="zh-CN"/>
        </w:rPr>
        <w:t>3家企业的问卷调查，总共收集了</w:t>
      </w:r>
      <w:r>
        <w:rPr>
          <w:rFonts w:hint="default" w:asciiTheme="minorEastAsia" w:hAnsiTheme="minorEastAsia" w:eastAsiaTheme="minorEastAsia"/>
          <w:color w:val="auto"/>
          <w:sz w:val="24"/>
          <w:szCs w:val="24"/>
          <w:lang w:eastAsia="zh-CN"/>
        </w:rPr>
        <w:t>45</w:t>
      </w:r>
      <w:r>
        <w:rPr>
          <w:rFonts w:hint="eastAsia" w:asciiTheme="minorEastAsia" w:hAnsiTheme="minorEastAsia" w:eastAsiaTheme="minorEastAsia"/>
          <w:color w:val="auto"/>
          <w:sz w:val="24"/>
          <w:szCs w:val="24"/>
          <w:lang w:val="en-US" w:eastAsia="zh-CN"/>
        </w:rPr>
        <w:t>份调查问卷。</w:t>
      </w:r>
    </w:p>
    <w:p>
      <w:pPr>
        <w:spacing w:line="360" w:lineRule="auto"/>
        <w:ind w:firstLine="480" w:firstLineChars="200"/>
        <w:rPr>
          <w:rFonts w:hint="eastAsia" w:asciiTheme="minorEastAsia" w:hAnsiTheme="minorEastAsia" w:eastAsiaTheme="minorEastAsia"/>
          <w:color w:val="auto"/>
          <w:sz w:val="24"/>
          <w:szCs w:val="24"/>
          <w:lang w:eastAsia="zh-CN"/>
        </w:rPr>
      </w:pPr>
      <w:r>
        <w:rPr>
          <w:rFonts w:hint="eastAsia" w:asciiTheme="minorEastAsia" w:hAnsiTheme="minorEastAsia" w:eastAsiaTheme="minorEastAsia"/>
          <w:color w:val="auto"/>
          <w:sz w:val="24"/>
          <w:szCs w:val="24"/>
          <w:lang w:eastAsia="zh-CN"/>
        </w:rPr>
        <w:t>问卷调查详见文件夹《</w:t>
      </w:r>
      <w:r>
        <w:rPr>
          <w:rFonts w:hint="eastAsia" w:asciiTheme="minorEastAsia" w:hAnsiTheme="minorEastAsia" w:eastAsiaTheme="minorEastAsia"/>
          <w:color w:val="auto"/>
          <w:sz w:val="24"/>
          <w:szCs w:val="24"/>
          <w:lang w:val="en-US" w:eastAsia="zh-CN"/>
        </w:rPr>
        <w:t>B市场开拓</w:t>
      </w:r>
      <w:r>
        <w:rPr>
          <w:rFonts w:hint="eastAsia" w:asciiTheme="minorEastAsia" w:hAnsiTheme="minorEastAsia" w:eastAsiaTheme="minorEastAsia"/>
          <w:color w:val="auto"/>
          <w:sz w:val="24"/>
          <w:szCs w:val="24"/>
          <w:lang w:eastAsia="zh-CN"/>
        </w:rPr>
        <w:t>》中的子文件夹《</w:t>
      </w:r>
      <w:r>
        <w:rPr>
          <w:rFonts w:hint="eastAsia" w:asciiTheme="minorEastAsia" w:hAnsiTheme="minorEastAsia" w:eastAsiaTheme="minorEastAsia"/>
          <w:color w:val="auto"/>
          <w:sz w:val="24"/>
          <w:szCs w:val="24"/>
          <w:lang w:val="en-US" w:eastAsia="zh-CN"/>
        </w:rPr>
        <w:t>B5用人单位问卷调查</w:t>
      </w:r>
      <w:r>
        <w:rPr>
          <w:rFonts w:hint="eastAsia" w:asciiTheme="minorEastAsia" w:hAnsiTheme="minorEastAsia" w:eastAsiaTheme="minorEastAsia"/>
          <w:color w:val="auto"/>
          <w:sz w:val="24"/>
          <w:szCs w:val="24"/>
          <w:lang w:eastAsia="zh-CN"/>
        </w:rPr>
        <w:t>》</w:t>
      </w:r>
    </w:p>
    <w:p>
      <w:pPr>
        <w:spacing w:after="0"/>
        <w:rPr>
          <w:rFonts w:ascii="Times New Roman" w:hAnsi="Times New Roman" w:eastAsia="仿宋_GB2312" w:cs="Times New Roman"/>
          <w:kern w:val="2"/>
          <w:sz w:val="21"/>
          <w:szCs w:val="21"/>
        </w:rPr>
      </w:pPr>
    </w:p>
    <w:p>
      <w:pPr>
        <w:rPr>
          <w:rFonts w:ascii="Times New Roman" w:hAnsi="Times New Roman" w:eastAsia="仿宋_GB2312" w:cs="Times New Roman"/>
          <w:kern w:val="2"/>
          <w:sz w:val="21"/>
          <w:szCs w:val="21"/>
        </w:rPr>
      </w:pPr>
    </w:p>
    <w:p>
      <w:pPr>
        <w:rPr>
          <w:rFonts w:ascii="Times New Roman" w:hAnsi="Times New Roman" w:eastAsia="仿宋_GB2312" w:cs="Times New Roman"/>
          <w:kern w:val="2"/>
          <w:sz w:val="21"/>
          <w:szCs w:val="21"/>
        </w:rPr>
      </w:pPr>
    </w:p>
    <w:p>
      <w:pPr>
        <w:rPr>
          <w:rFonts w:ascii="Times New Roman" w:hAnsi="Times New Roman" w:eastAsia="仿宋_GB2312" w:cs="Times New Roman"/>
          <w:kern w:val="2"/>
          <w:sz w:val="21"/>
          <w:szCs w:val="21"/>
        </w:rPr>
      </w:pPr>
    </w:p>
    <w:p>
      <w:pPr>
        <w:rPr>
          <w:rFonts w:ascii="Times New Roman" w:hAnsi="Times New Roman" w:eastAsia="仿宋_GB2312" w:cs="Times New Roman"/>
          <w:kern w:val="2"/>
          <w:sz w:val="21"/>
          <w:szCs w:val="21"/>
        </w:rPr>
      </w:pPr>
    </w:p>
    <w:p>
      <w:pPr>
        <w:rPr>
          <w:rFonts w:ascii="Times New Roman" w:hAnsi="Times New Roman" w:eastAsia="仿宋_GB2312" w:cs="Times New Roman"/>
          <w:kern w:val="2"/>
          <w:sz w:val="21"/>
          <w:szCs w:val="21"/>
        </w:rPr>
      </w:pPr>
    </w:p>
    <w:p>
      <w:pPr>
        <w:rPr>
          <w:rFonts w:ascii="华文行楷" w:eastAsia="华文行楷"/>
          <w:b/>
        </w:rPr>
      </w:pPr>
      <w:r>
        <w:rPr>
          <w:rFonts w:ascii="华文行楷" w:eastAsia="华文行楷"/>
          <w:b/>
        </w:rPr>
        <w:br w:type="page"/>
      </w:r>
    </w:p>
    <w:p>
      <w:pPr>
        <w:pStyle w:val="7"/>
        <w:bidi w:val="0"/>
      </w:pPr>
      <w:bookmarkStart w:id="35" w:name="_Toc20930"/>
      <w:bookmarkStart w:id="36" w:name="_Toc16516"/>
      <w:bookmarkStart w:id="37" w:name="_Toc16991"/>
      <w:r>
        <w:rPr>
          <w:rFonts w:hint="eastAsia"/>
        </w:rPr>
        <w:t>C1</w:t>
      </w:r>
      <w:r>
        <w:t>邀请校友回校或用人单位来校作就业创业方面的讲座</w:t>
      </w:r>
      <w:bookmarkEnd w:id="35"/>
      <w:bookmarkEnd w:id="36"/>
      <w:bookmarkEnd w:id="37"/>
    </w:p>
    <w:p>
      <w:pPr>
        <w:spacing w:line="360" w:lineRule="auto"/>
        <w:ind w:firstLine="480" w:firstLineChars="200"/>
        <w:rPr>
          <w:rFonts w:hint="eastAsia" w:asciiTheme="minorEastAsia" w:hAnsiTheme="minorEastAsia" w:eastAsiaTheme="minorEastAsia"/>
          <w:color w:val="auto"/>
          <w:sz w:val="24"/>
          <w:szCs w:val="24"/>
          <w:lang w:eastAsia="zh-CN"/>
        </w:rPr>
      </w:pPr>
      <w:r>
        <w:rPr>
          <w:rFonts w:hint="eastAsia" w:asciiTheme="minorEastAsia" w:hAnsiTheme="minorEastAsia" w:eastAsiaTheme="minorEastAsia"/>
          <w:color w:val="auto"/>
          <w:sz w:val="24"/>
          <w:szCs w:val="24"/>
          <w:lang w:eastAsia="zh-CN"/>
        </w:rPr>
        <w:t>我系一共召开两场就业创业专题讲座，分别是计算机应用系开展毕业生就业能力提升专题讲座，毕业生求职技巧讲座，具体情况见下表：</w:t>
      </w:r>
    </w:p>
    <w:p>
      <w:pPr>
        <w:spacing w:line="360" w:lineRule="auto"/>
        <w:jc w:val="center"/>
        <w:rPr>
          <w:rFonts w:asciiTheme="minorEastAsia" w:hAnsiTheme="minorEastAsia" w:eastAsiaTheme="minorEastAsia"/>
          <w:b/>
          <w:sz w:val="28"/>
          <w:szCs w:val="28"/>
        </w:rPr>
      </w:pPr>
      <w:r>
        <w:rPr>
          <w:rFonts w:hint="eastAsia" w:asciiTheme="minorEastAsia" w:hAnsiTheme="minorEastAsia" w:eastAsiaTheme="minorEastAsia"/>
          <w:color w:val="auto"/>
          <w:sz w:val="24"/>
          <w:szCs w:val="24"/>
          <w:lang w:eastAsia="zh-CN"/>
        </w:rPr>
        <w:t>就业创业讲座汇总表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spacing w:after="0" w:line="220" w:lineRule="atLeast"/>
              <w:jc w:val="center"/>
              <w:rPr>
                <w:rFonts w:hint="eastAsia" w:ascii="华文行楷" w:eastAsia="华文行楷"/>
                <w:b/>
              </w:rPr>
            </w:pPr>
            <w:r>
              <w:rPr>
                <w:rFonts w:hint="eastAsia" w:ascii="华文行楷" w:eastAsia="华文行楷"/>
                <w:b/>
              </w:rPr>
              <w:t>新闻标题</w:t>
            </w:r>
          </w:p>
        </w:tc>
        <w:tc>
          <w:tcPr>
            <w:tcW w:w="2841" w:type="dxa"/>
          </w:tcPr>
          <w:p>
            <w:pPr>
              <w:spacing w:after="0" w:line="220" w:lineRule="atLeast"/>
              <w:jc w:val="center"/>
              <w:rPr>
                <w:rFonts w:hint="eastAsia" w:ascii="华文行楷" w:eastAsia="华文行楷"/>
                <w:b/>
              </w:rPr>
            </w:pPr>
            <w:r>
              <w:rPr>
                <w:rFonts w:hint="eastAsia" w:ascii="华文行楷" w:eastAsia="华文行楷"/>
                <w:b/>
              </w:rPr>
              <w:t>新闻网址</w:t>
            </w:r>
          </w:p>
        </w:tc>
        <w:tc>
          <w:tcPr>
            <w:tcW w:w="2841" w:type="dxa"/>
          </w:tcPr>
          <w:p>
            <w:pPr>
              <w:spacing w:after="0" w:line="220" w:lineRule="atLeast"/>
              <w:jc w:val="center"/>
              <w:rPr>
                <w:rFonts w:hint="eastAsia" w:ascii="华文行楷" w:eastAsia="华文行楷"/>
                <w:b/>
              </w:rPr>
            </w:pPr>
            <w:r>
              <w:rPr>
                <w:rFonts w:hint="eastAsia" w:ascii="华文行楷" w:eastAsia="华文行楷"/>
                <w:b/>
              </w:rPr>
              <w:t>新闻图片</w:t>
            </w:r>
          </w:p>
        </w:tc>
      </w:tr>
      <w:tr>
        <w:tc>
          <w:tcPr>
            <w:tcW w:w="2840" w:type="dxa"/>
            <w:vAlign w:val="center"/>
          </w:tcPr>
          <w:p>
            <w:pPr>
              <w:spacing w:after="0" w:line="220" w:lineRule="atLeast"/>
              <w:jc w:val="center"/>
              <w:rPr>
                <w:rFonts w:hint="eastAsia" w:ascii="华文行楷" w:eastAsia="华文行楷"/>
                <w:lang w:eastAsia="zh-CN"/>
              </w:rPr>
            </w:pPr>
            <w:r>
              <w:rPr>
                <w:rFonts w:hint="eastAsia" w:ascii="华文行楷" w:eastAsia="华文行楷"/>
                <w:lang w:eastAsia="zh-CN"/>
              </w:rPr>
              <w:t>我系</w:t>
            </w:r>
            <w:r>
              <w:rPr>
                <w:rFonts w:hint="eastAsia" w:ascii="华文行楷" w:eastAsia="华文行楷"/>
                <w:lang w:val="en-US" w:eastAsia="zh-CN"/>
              </w:rPr>
              <w:t>开展</w:t>
            </w:r>
            <w:r>
              <w:rPr>
                <w:rFonts w:hint="eastAsia" w:ascii="华文行楷" w:eastAsia="华文行楷"/>
                <w:lang w:eastAsia="zh-CN"/>
              </w:rPr>
              <w:t>“职业规划、就业指导、简历制作”就业讲座</w:t>
            </w:r>
          </w:p>
          <w:p>
            <w:pPr>
              <w:spacing w:after="0" w:line="220" w:lineRule="atLeast"/>
              <w:jc w:val="center"/>
              <w:rPr>
                <w:rFonts w:hint="eastAsia" w:ascii="Times New Roman" w:hAnsi="Times New Roman" w:eastAsia="仿宋_GB2312" w:cs="Times New Roman"/>
                <w:kern w:val="2"/>
                <w:sz w:val="21"/>
                <w:szCs w:val="21"/>
                <w:lang w:eastAsia="zh-CN"/>
              </w:rPr>
            </w:pPr>
          </w:p>
        </w:tc>
        <w:tc>
          <w:tcPr>
            <w:tcW w:w="2841" w:type="dxa"/>
            <w:vAlign w:val="center"/>
          </w:tcPr>
          <w:p>
            <w:pPr>
              <w:spacing w:after="0" w:line="220" w:lineRule="atLeast"/>
              <w:jc w:val="center"/>
              <w:rPr>
                <w:rFonts w:ascii="Times New Roman" w:hAnsi="Times New Roman" w:eastAsia="仿宋_GB2312" w:cs="Times New Roman"/>
                <w:kern w:val="2"/>
                <w:sz w:val="21"/>
                <w:szCs w:val="21"/>
              </w:rPr>
            </w:pPr>
            <w:r>
              <w:rPr>
                <w:rFonts w:hint="eastAsia" w:ascii="Times New Roman" w:hAnsi="Times New Roman" w:eastAsia="仿宋_GB2312" w:cs="Times New Roman"/>
                <w:kern w:val="2"/>
                <w:sz w:val="21"/>
                <w:szCs w:val="21"/>
              </w:rPr>
              <w:t>http://jsj.glutnn.cn/html/Article/712.html</w:t>
            </w:r>
          </w:p>
        </w:tc>
        <w:tc>
          <w:tcPr>
            <w:tcW w:w="2841" w:type="dxa"/>
            <w:vAlign w:val="center"/>
          </w:tcPr>
          <w:p>
            <w:pPr>
              <w:keepNext w:val="0"/>
              <w:keepLines w:val="0"/>
              <w:widowControl/>
              <w:suppressLineNumbers w:val="0"/>
              <w:jc w:val="center"/>
              <w:rPr>
                <w:rFonts w:ascii="Times New Roman" w:hAnsi="Times New Roman" w:eastAsia="仿宋_GB2312" w:cs="Times New Roman"/>
                <w:kern w:val="2"/>
                <w:sz w:val="21"/>
                <w:szCs w:val="21"/>
              </w:rPr>
            </w:pPr>
            <w:r>
              <w:drawing>
                <wp:inline distT="0" distB="0" distL="114300" distR="114300">
                  <wp:extent cx="1652905" cy="890270"/>
                  <wp:effectExtent l="0" t="0" r="444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9"/>
                          <a:stretch>
                            <a:fillRect/>
                          </a:stretch>
                        </pic:blipFill>
                        <pic:spPr>
                          <a:xfrm>
                            <a:off x="0" y="0"/>
                            <a:ext cx="1652905" cy="8902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Align w:val="center"/>
          </w:tcPr>
          <w:p>
            <w:pPr>
              <w:spacing w:after="0" w:line="220" w:lineRule="atLeast"/>
              <w:jc w:val="center"/>
              <w:rPr>
                <w:rFonts w:hint="eastAsia" w:ascii="华文行楷" w:eastAsia="华文行楷"/>
                <w:lang w:eastAsia="zh-CN"/>
              </w:rPr>
            </w:pPr>
            <w:r>
              <w:rPr>
                <w:rFonts w:hint="eastAsia" w:ascii="华文行楷" w:eastAsia="华文行楷"/>
                <w:lang w:eastAsia="zh-CN"/>
              </w:rPr>
              <w:t>【空港大讲坛】华为广西鲲鹏创新中心CTO詹孝刚一行应邀到计算机应用系作就业创业专题讲座</w:t>
            </w:r>
          </w:p>
        </w:tc>
        <w:tc>
          <w:tcPr>
            <w:tcW w:w="2841" w:type="dxa"/>
            <w:vAlign w:val="center"/>
          </w:tcPr>
          <w:p>
            <w:pPr>
              <w:spacing w:after="0" w:line="220" w:lineRule="atLeast"/>
              <w:jc w:val="center"/>
              <w:rPr>
                <w:rFonts w:hint="eastAsia" w:ascii="华文行楷" w:eastAsia="华文行楷"/>
              </w:rPr>
            </w:pPr>
            <w:r>
              <w:rPr>
                <w:rFonts w:hint="eastAsia" w:ascii="华文行楷" w:eastAsia="华文行楷"/>
              </w:rPr>
              <w:t>http://jsj.glutnn.cn/html/Article/715.html</w:t>
            </w:r>
          </w:p>
        </w:tc>
        <w:tc>
          <w:tcPr>
            <w:tcW w:w="2841" w:type="dxa"/>
          </w:tcPr>
          <w:p>
            <w:pPr>
              <w:keepNext w:val="0"/>
              <w:keepLines w:val="0"/>
              <w:widowControl/>
              <w:suppressLineNumbers w:val="0"/>
              <w:jc w:val="left"/>
            </w:pPr>
            <w:r>
              <w:drawing>
                <wp:inline distT="0" distB="0" distL="114300" distR="114300">
                  <wp:extent cx="1660525" cy="1152525"/>
                  <wp:effectExtent l="0" t="0" r="1587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0"/>
                          <a:stretch>
                            <a:fillRect/>
                          </a:stretch>
                        </pic:blipFill>
                        <pic:spPr>
                          <a:xfrm>
                            <a:off x="0" y="0"/>
                            <a:ext cx="1660525" cy="1152525"/>
                          </a:xfrm>
                          <a:prstGeom prst="rect">
                            <a:avLst/>
                          </a:prstGeom>
                          <a:noFill/>
                          <a:ln>
                            <a:noFill/>
                          </a:ln>
                        </pic:spPr>
                      </pic:pic>
                    </a:graphicData>
                  </a:graphic>
                </wp:inline>
              </w:drawing>
            </w:r>
          </w:p>
        </w:tc>
      </w:tr>
    </w:tbl>
    <w:p/>
    <w:p/>
    <w:p>
      <w:r>
        <w:br w:type="page"/>
      </w:r>
    </w:p>
    <w:p>
      <w:pPr>
        <w:pStyle w:val="7"/>
        <w:bidi w:val="0"/>
      </w:pPr>
      <w:bookmarkStart w:id="38" w:name="_Toc28514"/>
      <w:bookmarkStart w:id="39" w:name="_Toc12246"/>
      <w:bookmarkStart w:id="40" w:name="_Toc6687"/>
      <w:r>
        <w:rPr>
          <w:rFonts w:hint="eastAsia"/>
        </w:rPr>
        <w:t>C2重点帮扶的毕业生就业工作</w:t>
      </w:r>
      <w:bookmarkEnd w:id="38"/>
      <w:bookmarkEnd w:id="39"/>
      <w:bookmarkEnd w:id="40"/>
    </w:p>
    <w:p>
      <w:pPr>
        <w:spacing w:line="440" w:lineRule="exact"/>
        <w:jc w:val="center"/>
        <w:rPr>
          <w:b/>
          <w:sz w:val="24"/>
          <w:szCs w:val="24"/>
        </w:rPr>
      </w:pPr>
      <w:r>
        <w:rPr>
          <w:rFonts w:hint="eastAsia"/>
          <w:b/>
          <w:sz w:val="24"/>
          <w:szCs w:val="24"/>
        </w:rPr>
        <w:t>计算机应用系建档立卡贫困户毕业生就业帮扶工作总结</w:t>
      </w:r>
    </w:p>
    <w:p>
      <w:pPr>
        <w:spacing w:line="440" w:lineRule="exact"/>
        <w:ind w:firstLine="480" w:firstLineChars="200"/>
        <w:rPr>
          <w:sz w:val="24"/>
          <w:szCs w:val="24"/>
        </w:rPr>
      </w:pPr>
      <w:r>
        <w:rPr>
          <w:rFonts w:hint="eastAsia"/>
          <w:sz w:val="24"/>
          <w:szCs w:val="24"/>
        </w:rPr>
        <w:t>为体现“以人为本”的办学思想，我系积极做好就业困难毕业生的帮扶工作，根据《桂教学生〔2016〕8号-关于做好农村建档立卡贫困户家庭高校校毕业生就业帮扶工作的通知》的文件精神，我系加大帮扶力度，重点帮助困难家庭未就业毕业生实现就业。</w:t>
      </w:r>
    </w:p>
    <w:p>
      <w:pPr>
        <w:spacing w:line="440" w:lineRule="exact"/>
        <w:rPr>
          <w:sz w:val="24"/>
          <w:szCs w:val="24"/>
        </w:rPr>
      </w:pPr>
      <w:r>
        <w:rPr>
          <w:rFonts w:hint="eastAsia"/>
          <w:sz w:val="24"/>
          <w:szCs w:val="24"/>
        </w:rPr>
        <w:t xml:space="preserve">    一、就业工作基本情况  我系原先从招就办得到的帮扶对象为</w:t>
      </w:r>
      <w:r>
        <w:rPr>
          <w:rFonts w:hint="eastAsia"/>
          <w:sz w:val="24"/>
          <w:szCs w:val="24"/>
          <w:lang w:val="en-US" w:eastAsia="zh-CN"/>
        </w:rPr>
        <w:t>124</w:t>
      </w:r>
      <w:r>
        <w:rPr>
          <w:rFonts w:hint="eastAsia"/>
          <w:sz w:val="24"/>
          <w:szCs w:val="24"/>
        </w:rPr>
        <w:t>人，现在为</w:t>
      </w:r>
      <w:r>
        <w:rPr>
          <w:rFonts w:hint="eastAsia"/>
          <w:sz w:val="24"/>
          <w:szCs w:val="24"/>
          <w:lang w:val="en-US" w:eastAsia="zh-CN"/>
        </w:rPr>
        <w:t>124</w:t>
      </w:r>
      <w:r>
        <w:rPr>
          <w:rFonts w:hint="eastAsia"/>
          <w:sz w:val="24"/>
          <w:szCs w:val="24"/>
        </w:rPr>
        <w:t>人。以录入系统数据为准：待就业</w:t>
      </w:r>
      <w:r>
        <w:rPr>
          <w:rFonts w:hint="eastAsia"/>
          <w:sz w:val="24"/>
          <w:szCs w:val="24"/>
          <w:lang w:val="en-US" w:eastAsia="zh-CN"/>
        </w:rPr>
        <w:t>14</w:t>
      </w:r>
      <w:r>
        <w:rPr>
          <w:rFonts w:hint="eastAsia"/>
          <w:sz w:val="24"/>
          <w:szCs w:val="24"/>
        </w:rPr>
        <w:t>人，就业</w:t>
      </w:r>
      <w:r>
        <w:rPr>
          <w:rFonts w:hint="eastAsia"/>
          <w:sz w:val="24"/>
          <w:szCs w:val="24"/>
          <w:lang w:val="en-US" w:eastAsia="zh-CN"/>
        </w:rPr>
        <w:t>39</w:t>
      </w:r>
      <w:r>
        <w:rPr>
          <w:rFonts w:hint="eastAsia"/>
          <w:sz w:val="24"/>
          <w:szCs w:val="24"/>
        </w:rPr>
        <w:t>人，升学</w:t>
      </w:r>
      <w:r>
        <w:rPr>
          <w:rFonts w:hint="eastAsia"/>
          <w:sz w:val="24"/>
          <w:szCs w:val="24"/>
          <w:lang w:val="en-US" w:eastAsia="zh-CN"/>
        </w:rPr>
        <w:t>121</w:t>
      </w:r>
      <w:r>
        <w:rPr>
          <w:rFonts w:hint="eastAsia"/>
          <w:sz w:val="24"/>
          <w:szCs w:val="24"/>
        </w:rPr>
        <w:t>人。以班级为单位，班主任组织各班级这部分毕业生填写了登记表，由此建立动态管理档案。</w:t>
      </w:r>
    </w:p>
    <w:p>
      <w:pPr>
        <w:spacing w:line="440" w:lineRule="exact"/>
        <w:ind w:firstLine="480" w:firstLineChars="200"/>
        <w:rPr>
          <w:sz w:val="24"/>
          <w:szCs w:val="24"/>
        </w:rPr>
      </w:pPr>
      <w:r>
        <w:rPr>
          <w:rFonts w:hint="eastAsia"/>
          <w:sz w:val="24"/>
          <w:szCs w:val="24"/>
        </w:rPr>
        <w:t>二、健全就业指导工作领导体制。 系部实行领导分管班级、联系专业的领导体制。多次召开毕业班班主任会议、就业工作专题会议、就业困难学生帮扶专题会议等。认真剖析当前就业形势，确定就业工作的重点与难点，针对不同地区、不同专业的学生，制定了切实可行的工作方案。同时充分调动毕业班班主任在就业工作中的积极作用，通过各种奖惩措施来激发班主任责任心和积极性。</w:t>
      </w:r>
    </w:p>
    <w:p>
      <w:pPr>
        <w:spacing w:line="440" w:lineRule="exact"/>
        <w:ind w:firstLine="480" w:firstLineChars="200"/>
        <w:rPr>
          <w:sz w:val="24"/>
          <w:szCs w:val="24"/>
        </w:rPr>
      </w:pPr>
      <w:r>
        <w:rPr>
          <w:rFonts w:hint="eastAsia"/>
          <w:sz w:val="24"/>
          <w:szCs w:val="24"/>
        </w:rPr>
        <w:t>三、创新就业宣传体制，加强毕业生就业引导。充分发挥班级主要干部对就业工作的推动作用。</w:t>
      </w:r>
    </w:p>
    <w:p>
      <w:pPr>
        <w:spacing w:line="440" w:lineRule="exact"/>
        <w:ind w:firstLine="480" w:firstLineChars="200"/>
        <w:rPr>
          <w:rFonts w:hint="eastAsia"/>
          <w:sz w:val="24"/>
          <w:szCs w:val="24"/>
        </w:rPr>
      </w:pPr>
      <w:r>
        <w:rPr>
          <w:rFonts w:hint="eastAsia"/>
          <w:sz w:val="24"/>
          <w:szCs w:val="24"/>
        </w:rPr>
        <w:t xml:space="preserve">四、就业工作的反思与建议。 </w:t>
      </w:r>
    </w:p>
    <w:p>
      <w:pPr>
        <w:spacing w:line="440" w:lineRule="exact"/>
        <w:ind w:firstLine="480" w:firstLineChars="200"/>
        <w:rPr>
          <w:rFonts w:hint="eastAsia"/>
          <w:sz w:val="24"/>
          <w:szCs w:val="24"/>
        </w:rPr>
      </w:pPr>
      <w:r>
        <w:rPr>
          <w:rFonts w:hint="eastAsia"/>
          <w:sz w:val="24"/>
          <w:szCs w:val="24"/>
        </w:rPr>
        <w:t xml:space="preserve"> 1、学校应该通过有效渠道，为我校毕业生谋求更多的就业资源和优惠政策。学校能否联系更多的企业、事业单位来校招聘，组织好校园招聘会，有针对性的增加专业性比较强的招聘会，从而为毕业生节约就业成本，提高就业效率。</w:t>
      </w:r>
    </w:p>
    <w:p>
      <w:pPr>
        <w:spacing w:line="440" w:lineRule="exact"/>
        <w:ind w:firstLine="480" w:firstLineChars="200"/>
        <w:rPr>
          <w:rFonts w:hint="eastAsia"/>
          <w:sz w:val="24"/>
          <w:szCs w:val="24"/>
        </w:rPr>
      </w:pPr>
      <w:r>
        <w:rPr>
          <w:rFonts w:hint="eastAsia"/>
          <w:sz w:val="24"/>
          <w:szCs w:val="24"/>
        </w:rPr>
        <w:t xml:space="preserve"> 2、加强对经济困难学生就业帮扶力度，对就业困难学生加强就业辅导。</w:t>
      </w:r>
    </w:p>
    <w:p>
      <w:pPr>
        <w:spacing w:line="440" w:lineRule="exact"/>
        <w:ind w:firstLine="480" w:firstLineChars="200"/>
        <w:rPr>
          <w:sz w:val="24"/>
          <w:szCs w:val="24"/>
        </w:rPr>
      </w:pPr>
      <w:r>
        <w:rPr>
          <w:rFonts w:hint="eastAsia"/>
          <w:sz w:val="24"/>
          <w:szCs w:val="24"/>
        </w:rPr>
        <w:t xml:space="preserve">3、充分发挥网络、信息化电子设备在就业工作中的优势，提高就业工作办事效率。 </w:t>
      </w:r>
    </w:p>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Theme="minorEastAsia" w:hAnsiTheme="minorEastAsia" w:eastAsiaTheme="minorEastAsia"/>
          <w:color w:val="auto"/>
          <w:sz w:val="24"/>
          <w:szCs w:val="24"/>
          <w:lang w:eastAsia="zh-CN"/>
        </w:rPr>
      </w:pPr>
    </w:p>
    <w:p>
      <w:pPr>
        <w:pStyle w:val="7"/>
        <w:bidi w:val="0"/>
        <w:rPr>
          <w:rFonts w:hint="default"/>
          <w:lang w:val="en-US" w:eastAsia="zh-CN"/>
        </w:rPr>
      </w:pPr>
      <w:bookmarkStart w:id="41" w:name="_Toc25947"/>
      <w:bookmarkStart w:id="42" w:name="_Toc1894"/>
      <w:bookmarkStart w:id="43" w:name="_Toc12332"/>
      <w:r>
        <w:rPr>
          <w:rFonts w:hint="eastAsia"/>
        </w:rPr>
        <w:t>C3</w:t>
      </w:r>
      <w:bookmarkEnd w:id="41"/>
      <w:bookmarkEnd w:id="42"/>
      <w:r>
        <w:rPr>
          <w:rFonts w:hint="eastAsia"/>
          <w:lang w:val="en-US" w:eastAsia="zh-CN"/>
        </w:rPr>
        <w:t>简历大赛及模拟大赛</w:t>
      </w:r>
      <w:bookmarkEnd w:id="43"/>
    </w:p>
    <w:p>
      <w:pPr>
        <w:spacing w:line="360" w:lineRule="auto"/>
        <w:ind w:firstLine="480" w:firstLineChars="200"/>
        <w:rPr>
          <w:rFonts w:hint="default" w:asciiTheme="minorEastAsia" w:hAnsiTheme="minorEastAsia" w:eastAsiaTheme="minorEastAsia"/>
          <w:color w:val="auto"/>
          <w:sz w:val="24"/>
          <w:szCs w:val="24"/>
          <w:lang w:val="en-US" w:eastAsia="zh-Hans"/>
        </w:rPr>
      </w:pPr>
      <w:r>
        <w:rPr>
          <w:rFonts w:hint="eastAsia" w:asciiTheme="minorEastAsia" w:hAnsiTheme="minorEastAsia" w:eastAsiaTheme="minorEastAsia"/>
          <w:color w:val="auto"/>
          <w:sz w:val="24"/>
          <w:szCs w:val="24"/>
          <w:lang w:val="en-US" w:eastAsia="zh-CN"/>
        </w:rPr>
        <w:t>见系部新闻</w:t>
      </w:r>
      <w:r>
        <w:rPr>
          <w:rFonts w:hint="eastAsia" w:asciiTheme="minorEastAsia" w:hAnsiTheme="minorEastAsia" w:eastAsiaTheme="minorEastAsia"/>
          <w:color w:val="auto"/>
          <w:sz w:val="24"/>
          <w:szCs w:val="24"/>
          <w:lang w:val="en-US" w:eastAsia="zh-Hans"/>
        </w:rPr>
        <w:t>及活动方案</w:t>
      </w:r>
    </w:p>
    <w:p>
      <w:pPr>
        <w:spacing w:line="360" w:lineRule="auto"/>
        <w:ind w:firstLine="440" w:firstLineChars="200"/>
        <w:jc w:val="center"/>
        <w:rPr>
          <w:rFonts w:hint="default" w:asciiTheme="minorEastAsia" w:hAnsiTheme="minorEastAsia" w:eastAsiaTheme="minorEastAsia"/>
          <w:color w:val="auto"/>
          <w:sz w:val="24"/>
          <w:szCs w:val="24"/>
          <w:lang w:val="en-US" w:eastAsia="zh-CN"/>
        </w:rPr>
      </w:pPr>
      <w:r>
        <w:drawing>
          <wp:inline distT="0" distB="0" distL="114300" distR="114300">
            <wp:extent cx="5266690" cy="3611880"/>
            <wp:effectExtent l="0" t="0" r="1016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1"/>
                    <a:stretch>
                      <a:fillRect/>
                    </a:stretch>
                  </pic:blipFill>
                  <pic:spPr>
                    <a:xfrm>
                      <a:off x="0" y="0"/>
                      <a:ext cx="5266690" cy="3611880"/>
                    </a:xfrm>
                    <a:prstGeom prst="rect">
                      <a:avLst/>
                    </a:prstGeom>
                    <a:noFill/>
                    <a:ln>
                      <a:noFill/>
                    </a:ln>
                  </pic:spPr>
                </pic:pic>
              </a:graphicData>
            </a:graphic>
          </wp:inline>
        </w:drawing>
      </w:r>
    </w:p>
    <w:p>
      <w:pPr>
        <w:pStyle w:val="7"/>
        <w:bidi w:val="0"/>
      </w:pPr>
      <w:bookmarkStart w:id="44" w:name="_Toc22011"/>
      <w:bookmarkStart w:id="45" w:name="_Toc5244"/>
      <w:bookmarkStart w:id="46" w:name="_Toc2689"/>
      <w:r>
        <w:rPr>
          <w:rFonts w:hint="eastAsia"/>
        </w:rPr>
        <w:t>C4就业质量分析研究</w:t>
      </w:r>
      <w:bookmarkEnd w:id="44"/>
      <w:bookmarkEnd w:id="45"/>
      <w:bookmarkEnd w:id="46"/>
    </w:p>
    <w:p>
      <w:pPr>
        <w:jc w:val="center"/>
        <w:rPr>
          <w:rFonts w:hint="eastAsia"/>
          <w:b/>
          <w:bCs/>
          <w:sz w:val="32"/>
          <w:szCs w:val="32"/>
          <w:lang w:eastAsia="zh-CN"/>
        </w:rPr>
      </w:pPr>
      <w:r>
        <w:rPr>
          <w:rFonts w:hint="eastAsia"/>
          <w:b/>
          <w:bCs/>
          <w:sz w:val="32"/>
          <w:szCs w:val="32"/>
          <w:lang w:eastAsia="zh-CN"/>
        </w:rPr>
        <w:t>计算机应用系就业质量分析研究</w:t>
      </w:r>
    </w:p>
    <w:p>
      <w:pPr>
        <w:keepNext w:val="0"/>
        <w:keepLines w:val="0"/>
        <w:pageBreakBefore w:val="0"/>
        <w:kinsoku/>
        <w:wordWrap/>
        <w:overflowPunct/>
        <w:topLinePunct w:val="0"/>
        <w:autoSpaceDE/>
        <w:autoSpaceDN/>
        <w:bidi w:val="0"/>
        <w:adjustRightInd/>
        <w:snapToGrid/>
        <w:spacing w:line="400" w:lineRule="exact"/>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一、毕业生基本情况</w:t>
      </w:r>
    </w:p>
    <w:p>
      <w:pPr>
        <w:keepNext w:val="0"/>
        <w:keepLines w:val="0"/>
        <w:pageBreakBefore w:val="0"/>
        <w:kinsoku/>
        <w:wordWrap/>
        <w:overflowPunct/>
        <w:topLinePunct w:val="0"/>
        <w:autoSpaceDE/>
        <w:autoSpaceDN/>
        <w:bidi w:val="0"/>
        <w:adjustRightInd/>
        <w:snapToGrid/>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我系共有毕业生869人，其中本科272人，占31.30%；专科597人，</w:t>
      </w:r>
    </w:p>
    <w:p>
      <w:pPr>
        <w:keepNext w:val="0"/>
        <w:keepLines w:val="0"/>
        <w:pageBreakBefore w:val="0"/>
        <w:kinsoku/>
        <w:wordWrap/>
        <w:overflowPunct/>
        <w:topLinePunct w:val="0"/>
        <w:autoSpaceDE/>
        <w:autoSpaceDN/>
        <w:bidi w:val="0"/>
        <w:adjustRightInd/>
        <w:snapToGrid/>
        <w:spacing w:line="400" w:lineRule="exact"/>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占68.70%；建档立卡学生124人，占14.27%。</w:t>
      </w:r>
    </w:p>
    <w:p>
      <w:pPr>
        <w:keepNext w:val="0"/>
        <w:keepLines w:val="0"/>
        <w:pageBreakBefore w:val="0"/>
        <w:numPr>
          <w:ilvl w:val="0"/>
          <w:numId w:val="1"/>
        </w:numPr>
        <w:kinsoku/>
        <w:wordWrap/>
        <w:overflowPunct/>
        <w:topLinePunct w:val="0"/>
        <w:autoSpaceDE/>
        <w:autoSpaceDN/>
        <w:bidi w:val="0"/>
        <w:adjustRightInd/>
        <w:snapToGrid/>
        <w:spacing w:line="400" w:lineRule="exact"/>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性别分别情况</w:t>
      </w:r>
    </w:p>
    <w:p>
      <w:pPr>
        <w:keepNext w:val="0"/>
        <w:keepLines w:val="0"/>
        <w:pageBreakBefore w:val="0"/>
        <w:numPr>
          <w:ilvl w:val="0"/>
          <w:numId w:val="0"/>
        </w:numPr>
        <w:kinsoku/>
        <w:wordWrap/>
        <w:overflowPunct/>
        <w:topLinePunct w:val="0"/>
        <w:autoSpaceDE/>
        <w:autoSpaceDN/>
        <w:bidi w:val="0"/>
        <w:adjustRightInd/>
        <w:snapToGrid/>
        <w:spacing w:line="400" w:lineRule="exact"/>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全系学生869人中，男生共502人，占57.77%；女生共367人，占42.23%。</w:t>
      </w:r>
    </w:p>
    <w:p>
      <w:pPr>
        <w:keepNext w:val="0"/>
        <w:keepLines w:val="0"/>
        <w:pageBreakBefore w:val="0"/>
        <w:numPr>
          <w:ilvl w:val="0"/>
          <w:numId w:val="1"/>
        </w:numPr>
        <w:kinsoku/>
        <w:wordWrap/>
        <w:overflowPunct/>
        <w:topLinePunct w:val="0"/>
        <w:autoSpaceDE/>
        <w:autoSpaceDN/>
        <w:bidi w:val="0"/>
        <w:adjustRightInd/>
        <w:snapToGrid/>
        <w:spacing w:line="400" w:lineRule="exact"/>
        <w:ind w:left="0" w:leftChars="0" w:firstLine="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专业分布</w:t>
      </w:r>
    </w:p>
    <w:p>
      <w:pPr>
        <w:keepNext w:val="0"/>
        <w:keepLines w:val="0"/>
        <w:pageBreakBefore w:val="0"/>
        <w:numPr>
          <w:ilvl w:val="0"/>
          <w:numId w:val="0"/>
        </w:numPr>
        <w:kinsoku/>
        <w:wordWrap/>
        <w:overflowPunct/>
        <w:topLinePunct w:val="0"/>
        <w:autoSpaceDE/>
        <w:autoSpaceDN/>
        <w:bidi w:val="0"/>
        <w:adjustRightInd/>
        <w:snapToGrid/>
        <w:spacing w:line="400" w:lineRule="exact"/>
        <w:ind w:leftChars="0"/>
        <w:jc w:val="both"/>
        <w:rPr>
          <w:rFonts w:hint="eastAsia" w:ascii="宋体" w:hAnsi="宋体" w:eastAsia="宋体" w:cs="宋体"/>
          <w:b/>
          <w:bCs/>
          <w:sz w:val="24"/>
          <w:szCs w:val="24"/>
          <w:lang w:val="en-US" w:eastAsia="zh-CN"/>
        </w:rPr>
      </w:pPr>
    </w:p>
    <w:tbl>
      <w:tblPr>
        <w:tblStyle w:val="18"/>
        <w:tblW w:w="303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619"/>
        <w:gridCol w:w="795"/>
      </w:tblGrid>
      <w:tr>
        <w:trPr>
          <w:trHeight w:val="360" w:hRule="atLeast"/>
          <w:jc w:val="center"/>
        </w:trPr>
        <w:tc>
          <w:tcPr>
            <w:tcW w:w="22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default"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专业</w:t>
            </w:r>
          </w:p>
        </w:tc>
        <w:tc>
          <w:tcPr>
            <w:tcW w:w="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default"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人数</w:t>
            </w:r>
          </w:p>
        </w:tc>
      </w:tr>
      <w:tr>
        <w:tblPrEx>
          <w:shd w:val="clear" w:color="auto" w:fill="auto"/>
        </w:tblPrEx>
        <w:trPr>
          <w:trHeight w:val="360" w:hRule="atLeast"/>
          <w:jc w:val="center"/>
        </w:trPr>
        <w:tc>
          <w:tcPr>
            <w:tcW w:w="22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网络营销</w:t>
            </w:r>
          </w:p>
        </w:tc>
        <w:tc>
          <w:tcPr>
            <w:tcW w:w="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92</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数字媒体艺术设计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98</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计算机网络技术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114</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计算机科学与技术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138</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计算机应用技术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218</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数据科学与大数据技术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134</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环境艺术设计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75</w:t>
            </w:r>
          </w:p>
        </w:tc>
      </w:tr>
      <w:tr>
        <w:tblPrEx>
          <w:shd w:val="clear" w:color="auto" w:fill="auto"/>
        </w:tblPrEx>
        <w:trPr>
          <w:trHeight w:val="3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总计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869</w:t>
            </w:r>
          </w:p>
        </w:tc>
      </w:tr>
    </w:tbl>
    <w:p>
      <w:pPr>
        <w:keepNext w:val="0"/>
        <w:keepLines w:val="0"/>
        <w:pageBreakBefore w:val="0"/>
        <w:numPr>
          <w:ilvl w:val="0"/>
          <w:numId w:val="0"/>
        </w:numPr>
        <w:kinsoku/>
        <w:wordWrap/>
        <w:overflowPunct/>
        <w:topLinePunct w:val="0"/>
        <w:autoSpaceDE/>
        <w:autoSpaceDN/>
        <w:bidi w:val="0"/>
        <w:adjustRightInd/>
        <w:snapToGrid/>
        <w:spacing w:line="400" w:lineRule="exact"/>
        <w:ind w:leftChars="0"/>
        <w:jc w:val="both"/>
        <w:rPr>
          <w:rFonts w:hint="eastAsia" w:ascii="宋体" w:hAnsi="宋体" w:eastAsia="宋体" w:cs="宋体"/>
          <w:b/>
          <w:bCs/>
          <w:sz w:val="24"/>
          <w:szCs w:val="24"/>
          <w:lang w:val="en-US" w:eastAsia="zh-CN"/>
        </w:rPr>
      </w:pPr>
    </w:p>
    <w:p>
      <w:pPr>
        <w:keepNext w:val="0"/>
        <w:keepLines w:val="0"/>
        <w:pageBreakBefore w:val="0"/>
        <w:numPr>
          <w:ilvl w:val="0"/>
          <w:numId w:val="1"/>
        </w:numPr>
        <w:kinsoku/>
        <w:wordWrap/>
        <w:overflowPunct/>
        <w:topLinePunct w:val="0"/>
        <w:autoSpaceDE/>
        <w:autoSpaceDN/>
        <w:bidi w:val="0"/>
        <w:adjustRightInd/>
        <w:snapToGrid/>
        <w:spacing w:line="400" w:lineRule="exact"/>
        <w:ind w:left="0" w:leftChars="0" w:firstLine="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毕业生就业情况</w:t>
      </w:r>
    </w:p>
    <w:p>
      <w:pPr>
        <w:keepNext w:val="0"/>
        <w:keepLines w:val="0"/>
        <w:pageBreakBefore w:val="0"/>
        <w:numPr>
          <w:ilvl w:val="0"/>
          <w:numId w:val="0"/>
        </w:numPr>
        <w:kinsoku/>
        <w:wordWrap/>
        <w:overflowPunct/>
        <w:topLinePunct w:val="0"/>
        <w:autoSpaceDE/>
        <w:autoSpaceDN/>
        <w:bidi w:val="0"/>
        <w:adjustRightInd/>
        <w:snapToGrid/>
        <w:spacing w:line="400" w:lineRule="exact"/>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全系整体就业率92.52，其中本科91.54%，专科92.96%。专业就业率如下：</w:t>
      </w:r>
    </w:p>
    <w:p>
      <w:pPr>
        <w:bidi w:val="0"/>
        <w:rPr>
          <w:rFonts w:hint="eastAsia"/>
          <w:lang w:val="en-US" w:eastAsia="zh-CN"/>
        </w:rPr>
      </w:pPr>
      <w:r>
        <w:drawing>
          <wp:inline distT="0" distB="0" distL="114300" distR="114300">
            <wp:extent cx="5269865" cy="1414145"/>
            <wp:effectExtent l="0" t="0" r="6985"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2"/>
                    <a:stretch>
                      <a:fillRect/>
                    </a:stretch>
                  </pic:blipFill>
                  <pic:spPr>
                    <a:xfrm>
                      <a:off x="0" y="0"/>
                      <a:ext cx="5269865" cy="1414145"/>
                    </a:xfrm>
                    <a:prstGeom prst="rect">
                      <a:avLst/>
                    </a:prstGeom>
                    <a:noFill/>
                    <a:ln>
                      <a:noFill/>
                    </a:ln>
                  </pic:spPr>
                </pic:pic>
              </a:graphicData>
            </a:graphic>
          </wp:inline>
        </w:drawing>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400" w:lineRule="exact"/>
        <w:ind w:left="0" w:leftChars="0" w:firstLine="0" w:firstLineChars="0"/>
        <w:jc w:val="both"/>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毕业生去向和就业单位性质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毕业生去向情况统计表</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9"/>
        <w:gridCol w:w="1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毕业去向</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签就业协议形式就业</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486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签劳动合同形式就业</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升学</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应征入伍</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自由职业</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自主创业</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vAlign w:val="bottom"/>
          </w:tcPr>
          <w:p>
            <w:pPr>
              <w:keepNext w:val="0"/>
              <w:keepLines w:val="0"/>
              <w:widowControl/>
              <w:suppressLineNumbers w:val="0"/>
              <w:jc w:val="left"/>
              <w:textAlignment w:val="bottom"/>
              <w:rPr>
                <w:rFonts w:hint="eastAsia" w:ascii="宋体" w:hAnsi="宋体" w:eastAsia="宋体" w:cs="宋体"/>
                <w:i w:val="0"/>
                <w:iCs w:val="0"/>
                <w:color w:val="000000"/>
                <w:sz w:val="22"/>
                <w:szCs w:val="22"/>
                <w:u w:val="none"/>
                <w:lang w:val="en-US" w:eastAsia="zh-CN" w:bidi="ar-SA"/>
              </w:rPr>
            </w:pPr>
            <w:r>
              <w:rPr>
                <w:rFonts w:hint="eastAsia" w:ascii="宋体" w:hAnsi="宋体" w:eastAsia="宋体" w:cs="宋体"/>
                <w:i w:val="0"/>
                <w:iCs w:val="0"/>
                <w:color w:val="000000"/>
                <w:kern w:val="0"/>
                <w:sz w:val="22"/>
                <w:szCs w:val="22"/>
                <w:u w:val="none"/>
                <w:lang w:val="en-US" w:eastAsia="zh-CN" w:bidi="ar"/>
              </w:rPr>
              <w:t>西部计划</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39" w:type="dxa"/>
            <w:vAlign w:val="bottom"/>
          </w:tcPr>
          <w:p>
            <w:pPr>
              <w:keepNext w:val="0"/>
              <w:keepLines w:val="0"/>
              <w:widowControl/>
              <w:suppressLineNumbers w:val="0"/>
              <w:jc w:val="left"/>
              <w:textAlignment w:val="bottom"/>
              <w:rPr>
                <w:rFonts w:hint="eastAsia" w:ascii="宋体" w:hAnsi="宋体" w:eastAsia="宋体" w:cs="宋体"/>
                <w:i w:val="0"/>
                <w:iCs w:val="0"/>
                <w:color w:val="000000"/>
                <w:sz w:val="22"/>
                <w:szCs w:val="22"/>
                <w:u w:val="none"/>
                <w:lang w:val="en-US" w:eastAsia="zh-CN" w:bidi="ar-SA"/>
              </w:rPr>
            </w:pPr>
            <w:r>
              <w:rPr>
                <w:rFonts w:hint="eastAsia" w:ascii="宋体" w:hAnsi="宋体" w:eastAsia="宋体" w:cs="宋体"/>
                <w:i w:val="0"/>
                <w:iCs w:val="0"/>
                <w:color w:val="000000"/>
                <w:kern w:val="0"/>
                <w:sz w:val="22"/>
                <w:szCs w:val="22"/>
                <w:u w:val="none"/>
                <w:lang w:val="en-US" w:eastAsia="zh-CN" w:bidi="ar"/>
              </w:rPr>
              <w:t>其他录用形式就业</w:t>
            </w:r>
          </w:p>
        </w:tc>
        <w:tc>
          <w:tcPr>
            <w:tcW w:w="173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jc w:val="both"/>
              <w:rPr>
                <w:rFonts w:hint="default"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35</w:t>
            </w:r>
          </w:p>
        </w:tc>
      </w:tr>
    </w:tbl>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0"/>
        <w:jc w:val="both"/>
        <w:rPr>
          <w:rFonts w:hint="eastAsia" w:ascii="宋体" w:hAnsi="宋体" w:eastAsia="宋体" w:cs="宋体"/>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0"/>
        <w:jc w:val="both"/>
        <w:rPr>
          <w:rFonts w:hint="eastAsia" w:ascii="宋体" w:hAnsi="宋体" w:eastAsia="宋体" w:cs="宋体"/>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就业单位性质</w:t>
      </w:r>
    </w:p>
    <w:tbl>
      <w:tblPr>
        <w:tblStyle w:val="18"/>
        <w:tblW w:w="32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385"/>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204" w:type="dxa"/>
            <w:shd w:val="clear" w:color="DCE6F1" w:fill="DCE6F1"/>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left"/>
              <w:textAlignment w:val="center"/>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单位性质</w:t>
            </w:r>
          </w:p>
        </w:tc>
        <w:tc>
          <w:tcPr>
            <w:tcW w:w="1080" w:type="dxa"/>
            <w:shd w:val="clear" w:color="DCE6F1" w:fill="DCE6F1"/>
            <w:noWrap/>
            <w:vAlign w:val="center"/>
          </w:tcPr>
          <w:p>
            <w:pPr>
              <w:keepNext w:val="0"/>
              <w:keepLines w:val="0"/>
              <w:pageBreakBefore w:val="0"/>
              <w:widowControl/>
              <w:suppressLineNumbers w:val="0"/>
              <w:kinsoku/>
              <w:wordWrap/>
              <w:overflowPunct/>
              <w:topLinePunct w:val="0"/>
              <w:autoSpaceDE/>
              <w:autoSpaceDN/>
              <w:bidi w:val="0"/>
              <w:adjustRightInd/>
              <w:snapToGrid/>
              <w:spacing w:line="400" w:lineRule="exact"/>
              <w:jc w:val="right"/>
              <w:textAlignment w:val="center"/>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70" w:hRule="atLeast"/>
          <w:jc w:val="center"/>
        </w:trPr>
        <w:tc>
          <w:tcPr>
            <w:tcW w:w="2204"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lang w:val="en-US" w:eastAsia="zh-CN"/>
              </w:rPr>
            </w:pPr>
            <w:r>
              <w:rPr>
                <w:rFonts w:hint="eastAsia" w:ascii="宋体" w:hAnsi="宋体" w:eastAsia="宋体" w:cs="宋体"/>
                <w:i w:val="0"/>
                <w:iCs w:val="0"/>
                <w:color w:val="000000"/>
                <w:kern w:val="0"/>
                <w:sz w:val="22"/>
                <w:szCs w:val="22"/>
                <w:u w:val="none"/>
                <w:lang w:val="en-US" w:eastAsia="zh-CN" w:bidi="ar"/>
              </w:rPr>
              <w:t>其他</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党政机关</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高等学校（含民办）</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国有企业</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金融单位</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其他事业单位</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三资企业</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2385" w:type="dxa"/>
            <w:shd w:val="clear" w:color="DCE6F1" w:fill="DCE6F1"/>
            <w:noWrap/>
            <w:vAlign w:val="bottom"/>
          </w:tcPr>
          <w:p>
            <w:pPr>
              <w:keepNext w:val="0"/>
              <w:keepLines w:val="0"/>
              <w:widowControl/>
              <w:suppressLineNumbers w:val="0"/>
              <w:jc w:val="lef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私营企业</w:t>
            </w:r>
          </w:p>
        </w:tc>
        <w:tc>
          <w:tcPr>
            <w:tcW w:w="1080" w:type="dxa"/>
            <w:shd w:val="clear" w:color="DCE6F1" w:fill="DCE6F1"/>
            <w:noWrap/>
            <w:vAlign w:val="bottom"/>
          </w:tcPr>
          <w:p>
            <w:pPr>
              <w:keepNext w:val="0"/>
              <w:keepLines w:val="0"/>
              <w:widowControl/>
              <w:suppressLineNumbers w:val="0"/>
              <w:jc w:val="right"/>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i w:val="0"/>
                <w:iCs w:val="0"/>
                <w:color w:val="000000"/>
                <w:kern w:val="0"/>
                <w:sz w:val="22"/>
                <w:szCs w:val="22"/>
                <w:u w:val="none"/>
                <w:lang w:val="en-US" w:eastAsia="zh-CN" w:bidi="ar"/>
              </w:rPr>
              <w:t>551</w:t>
            </w:r>
          </w:p>
        </w:tc>
      </w:tr>
    </w:tbl>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1、充分就业，加强组织领导，健全系部就业工作体制机制，多渠道收集和发布就业信息，为用人单位和毕业生牵线搭桥，拓宽就业渠道，保证就业率。我系2022届毕业生就业率达92.52%。</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我系始终坚持将毕业生就业工作作为“一把手”工程，成立了土木与测绘工程系毕业生就业工作领导小组系，由系部主任、书记任组长，副主任、副书记任副组长。组长对就业工作实行统一领导，研究制定政策，统一安排部署系部毕业生就业工作，并定期召开就业工作专题会议，对就业工作过程中遇到的重大问题进行决策、监督，检查工作进展和计划的落实情况，根据就业工作的完成情况，对有关人员进行考核。定期组织召开就业指导教师、辅导员、班主任工作经验交流会，汇报近期就业情况，部署新的工作。重视加强宣传，形成了全系教职工参与，人人重视毕业生就业的良好氛围。</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结合学科专业特点、专业教师影响力等，拓展相关行业人才市场，积极主办或承办小型专场招聘会，除此之外还大力邀请我校校友返校选聘毕业生。通过举办“入伍政策咨询”、“征兵宣传”等活动，组织我系毕业生网上报名工作，积极动员和鼓励更多的毕业生投身军营，毕业生14名参军入伍。开展积极有效的思想政治教育，大力宣讲国家政策、宣传就业创业先进典型等，鼓励和引导毕业生到基层、到西部、到祖国最需要的地方建功立业。积极配合有关部门精心组织实施“西部计划”、“三支一扶计划”、“农村义务教育特岗教师”等基层就业项目，其中我系西部计划共2人参加。</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适配就业，优化人才培养模式，积极引导毕业生树立正确的就业、择业观念促进就业相关度。</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优化人才培养模式，积极引导毕业生树立正确的就业、择业观念促进就业相关度。 及时了解同学的思想动态，开展多种形式的就业指导与毕业生教育活动。邀请行业专家、优秀校友对毕业学进行就业指导讲座，在系部网站开设就业指导专栏。帮助毕业生明确方向，提高自己的就业意识和就业能力。指导毕业生在择业中把自己的能力与个人发展、社会需求联系起来考虑，理智地调整自己的就业期望值，不盲目攀高。引导毕业生正确面对社会现实，树立“先就业，后择业”的观念，以积极的心态、务实的精神，合理寻找自己的岗位，并把它们作为实践的平台，锻炼自己。对于综合能力突出、就业困难、有挂科等三类不同的毕业生采用不同方法，分类制定适合学生本人的方案，逐一分类指导学生。</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3、高质量就业，充分利用资源，引进大型企业，保证就业高质量。我系2022届毕业生约</w:t>
      </w:r>
      <w:r>
        <w:rPr>
          <w:rFonts w:hint="default" w:asciiTheme="minorEastAsia" w:hAnsiTheme="minorEastAsia" w:eastAsiaTheme="minorEastAsia"/>
          <w:color w:val="auto"/>
          <w:sz w:val="24"/>
          <w:szCs w:val="24"/>
          <w:lang w:eastAsia="zh-CN"/>
        </w:rPr>
        <w:t>21</w:t>
      </w:r>
      <w:r>
        <w:rPr>
          <w:rFonts w:hint="eastAsia" w:asciiTheme="minorEastAsia" w:hAnsiTheme="minorEastAsia" w:eastAsiaTheme="minorEastAsia"/>
          <w:color w:val="auto"/>
          <w:sz w:val="24"/>
          <w:szCs w:val="24"/>
          <w:lang w:val="en-US" w:eastAsia="zh-CN"/>
        </w:rPr>
        <w:t>人进入500强企业和</w:t>
      </w:r>
      <w:r>
        <w:rPr>
          <w:rFonts w:hint="eastAsia" w:asciiTheme="minorEastAsia" w:hAnsiTheme="minorEastAsia" w:eastAsiaTheme="minorEastAsia"/>
          <w:color w:val="auto"/>
          <w:sz w:val="24"/>
          <w:szCs w:val="24"/>
          <w:lang w:val="en-US" w:eastAsia="zh-Hans"/>
        </w:rPr>
        <w:t>上市公司</w:t>
      </w:r>
      <w:r>
        <w:rPr>
          <w:rFonts w:hint="default" w:asciiTheme="minorEastAsia" w:hAnsiTheme="minorEastAsia" w:eastAsiaTheme="minorEastAsia"/>
          <w:color w:val="auto"/>
          <w:sz w:val="24"/>
          <w:szCs w:val="24"/>
          <w:lang w:eastAsia="zh-Hans"/>
        </w:rPr>
        <w:t>。</w:t>
      </w:r>
      <w:r>
        <w:rPr>
          <w:rFonts w:hint="eastAsia" w:asciiTheme="minorEastAsia" w:hAnsiTheme="minorEastAsia" w:eastAsiaTheme="minorEastAsia"/>
          <w:color w:val="auto"/>
          <w:sz w:val="24"/>
          <w:szCs w:val="24"/>
          <w:lang w:val="en-US" w:eastAsia="zh-CN"/>
        </w:rPr>
        <w:t>我系充分发挥产学研合作资源、校友资源、教师人脉资源等，多渠道收集适合我系应届毕业生的就业岗位信息，充分利用QQ群、微信群等新媒体工具，与所有学生干部、所有毕业生进行“点对点”的信息沟通，并在系部网站中及时更新就业信息。通过建立和完善用人单位信息库和校友就业信息库，拓宽就业信息渠道。积极组织、指导毕业生通过互联网发布求职信息，大范围内寻找就业岗位。组织有关人员赴各地人才交流中心、大型企业和有关单位开展毕业生推荐、就业市场建设与调查工作,掌握市场动态，从而建立良好的、通畅的就业市场网络系统。</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4、导向就业，我系积极引导学生到珠江三角洲等区域就业，积极宣传基层就业项目和参军入伍。</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从就业区域来讲，毕业生由于生源的特殊性，多是广西区内学生，所以大多数学生选择在广西区内就业，尤其集中在南宁、桂林、柳州等几个城市，为了进一步拓宽就业面我系积极联络珠江三角洲企业，力争方便毕业生照看家庭的同事也能去到发达地区就业。</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我系一直注重基层就业工作的宣传和动员，希望毕业生能到到祖国需要的地方去发光发热、展现自己的才干，为祖国建设奉献自己的力量，也积极通过微信公众号等推送就业就业相关的政策和途径，我系2019届毕业生中11人参军入伍。</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二、我系毕业生高质量就业面临的问题</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毕业生就业质量是一项复杂的系统工程，需要政府、学校、用人单位、学生共同努力。努力的过程就是解决现实问题的过程，当前关于毕业生的高质量就业面临理论和实践的双重问题。</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1、社会对高质量就业内涵认识不足</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对于高质量就业目前尚没有统一的定义， 但这都是关于具体表述和特定内容界定的分歧，可以肯定的是高质量就业包涵就业机会、就业薪酬、就业稳定、就业公平、就业前景等相关内容。然而，受传统认识的惯性影响，当前还是普遍存在人们将高质量就业等同于高就业率、高薪酬、大公司就业等狭隘的认识范畴。 毕业生也或多或少受到这类观念的影响，在求职时存在一定的“短视”现象。 过分看重眼前的工资待遇、劳动强度、工作舒适度等，忽略了自我需要、个人价值的实现、权益的保障、发展的空间等长远的问题。</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2、毕业生对高质量就业准备不足</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高质量就业意味着高质量的要求。不可否认的是，当前我系虽然是专本并举阶段，但主要以专科为主，招生的主体还是那些在高中阶段学习相对比较薄弱的考生。进入大学以后，他们原有的学习能力、学习习惯无法及时适应大学的学习，很多人存在“混日子”的思想，导致理论基础的不扎实、专业技能的不熟练使得他们在“高质量”就业岗位面前心有力而力不足。毕业生在毕业时对自己未来规划不明确，不知道自己以后想要做什么、能做什么，这也是我系接下来需要重点抓的一项工作。与此同时，教学、培养模式与市场需求匹配度也有待进一步提升。</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三、提升毕业生就业质量的经验与思考</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1、一直以来，我系按照“招好生、育好才、就好业”的发展思路，优化专业结构，拓宽专业口径，扩大专业适应面；同时，我系不断完善人才培养模式，优化人才培养方案，加强师资团队建设，积极探索“现代学徒制”培养模式，着力提高毕业生就业竞争力。</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2、搭平台建体系抓节点，助推学生成长成才</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我系通过凝练具有本系特色的专业文化，精心打造鲁班文化艺术节，让同学们以赛促学。注重学生的全面发展，又关注学生的个性成长，通过每月优良学风班评比、辩论赛、文体活动、创业大赛等途径，让每个学生都有出彩的机会。我系充分把握每一次看似寻常、实则关键的学生成长重要节点，精心组织好开学典礼、新学期第一课和毕业典礼等，让仪式感在学生成长成才过程中留下难以磨灭的记忆，旨在走进学生心田，引导学生改变，实现学生提升。</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b/>
          <w:bCs/>
          <w:color w:val="auto"/>
          <w:sz w:val="24"/>
          <w:szCs w:val="24"/>
          <w:lang w:val="en-US" w:eastAsia="zh-CN"/>
        </w:rPr>
      </w:pPr>
      <w:r>
        <w:rPr>
          <w:rFonts w:hint="eastAsia" w:asciiTheme="minorEastAsia" w:hAnsiTheme="minorEastAsia" w:eastAsiaTheme="minorEastAsia"/>
          <w:b/>
          <w:bCs/>
          <w:color w:val="auto"/>
          <w:sz w:val="24"/>
          <w:szCs w:val="24"/>
          <w:lang w:val="en-US" w:eastAsia="zh-CN"/>
        </w:rPr>
        <w:t xml:space="preserve"> 3、 就业指导全程渗透，着力提升服务水平</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我系着力提升就创业指导服务水平，每年都会根据毕业生和用人单位问卷调查的反馈，聚焦问题并实施改善。在工作中坚持普惠型和个性化相结合、课堂内和课堂外相结合、线上和线下相结合的原则，除就业指导相关课程外，还邀请就业指导专家、企业主管、优秀校友等举办各类讲座。接下来我系将从从新生入学教育开始，利用集体辅导、个别咨询、重点人群跟踪、在线交流等多种形式，将就业指导融入日常教育管理全过程。重视以就业为导向的人才培养理论研究，切实提高就创业指导服务的能力和水平。</w:t>
      </w:r>
    </w:p>
    <w:p>
      <w:pPr>
        <w:pStyle w:val="7"/>
        <w:bidi w:val="0"/>
        <w:rPr>
          <w:rFonts w:hint="eastAsia"/>
          <w:lang w:val="en-US" w:eastAsia="zh-CN"/>
        </w:rPr>
      </w:pPr>
      <w:bookmarkStart w:id="47" w:name="_Toc19574"/>
      <w:r>
        <w:rPr>
          <w:rFonts w:hint="eastAsia"/>
        </w:rPr>
        <w:t>C</w:t>
      </w:r>
      <w:r>
        <w:rPr>
          <w:rFonts w:hint="eastAsia"/>
          <w:lang w:val="en-US" w:eastAsia="zh-CN"/>
        </w:rPr>
        <w:t>5 毕业生满意度调查</w:t>
      </w:r>
      <w:bookmarkEnd w:id="47"/>
    </w:p>
    <w:p>
      <w:pPr>
        <w:ind w:firstLine="240" w:firstLineChars="100"/>
        <w:rPr>
          <w:rFonts w:hint="default" w:asciiTheme="minorEastAsia" w:hAnsiTheme="minorEastAsia" w:eastAsia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olor w:val="000000" w:themeColor="text1"/>
          <w:sz w:val="24"/>
          <w:szCs w:val="24"/>
          <w14:textFill>
            <w14:solidFill>
              <w14:schemeClr w14:val="tx1"/>
            </w14:solidFill>
          </w14:textFill>
        </w:rPr>
        <w:t>查看系部调查问卷、统计结果和报告</w:t>
      </w:r>
      <w:r>
        <w:rPr>
          <w:rFonts w:hint="eastAsia" w:asciiTheme="minorEastAsia" w:hAnsiTheme="minorEastAsia" w:eastAsia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olor w:val="000000" w:themeColor="text1"/>
          <w:sz w:val="24"/>
          <w:szCs w:val="24"/>
          <w:lang w:val="en-US" w:eastAsia="zh-CN"/>
          <w14:textFill>
            <w14:solidFill>
              <w14:schemeClr w14:val="tx1"/>
            </w14:solidFill>
          </w14:textFill>
        </w:rPr>
        <w:t>文件夹《指导与服务》下的《毕业生满意度调查》》子文件夹。</w:t>
      </w:r>
    </w:p>
    <w:p>
      <w:pPr>
        <w:bidi w:val="0"/>
        <w:rPr>
          <w:rFonts w:hint="default"/>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br w:type="page"/>
      </w:r>
    </w:p>
    <w:p>
      <w:pPr>
        <w:pStyle w:val="7"/>
        <w:bidi w:val="0"/>
      </w:pPr>
      <w:bookmarkStart w:id="48" w:name="_Toc25835"/>
      <w:bookmarkStart w:id="49" w:name="_Toc4094"/>
      <w:bookmarkStart w:id="50" w:name="_Toc19359"/>
      <w:r>
        <w:rPr>
          <w:rFonts w:hint="eastAsia"/>
        </w:rPr>
        <w:t>D1上传下达时效</w:t>
      </w:r>
      <w:bookmarkEnd w:id="48"/>
      <w:bookmarkEnd w:id="49"/>
      <w:bookmarkEnd w:id="50"/>
    </w:p>
    <w:p>
      <w:pPr>
        <w:spacing w:line="360" w:lineRule="auto"/>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查看招生就业办的记录</w:t>
      </w:r>
    </w:p>
    <w:p>
      <w:pPr>
        <w:pStyle w:val="7"/>
        <w:bidi w:val="0"/>
      </w:pPr>
      <w:bookmarkStart w:id="51" w:name="_Toc12671"/>
      <w:bookmarkStart w:id="52" w:name="_Toc26943"/>
      <w:bookmarkStart w:id="53" w:name="_Toc29804"/>
      <w:r>
        <w:rPr>
          <w:rFonts w:hint="eastAsia"/>
        </w:rPr>
        <w:t>D2电子简历上传</w:t>
      </w:r>
      <w:bookmarkEnd w:id="51"/>
      <w:bookmarkEnd w:id="52"/>
      <w:bookmarkEnd w:id="53"/>
    </w:p>
    <w:p>
      <w:pPr>
        <w:spacing w:line="360" w:lineRule="auto"/>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eastAsia="zh-CN"/>
        </w:rPr>
        <w:t>系统显示系毕业生人数总共</w:t>
      </w:r>
      <w:r>
        <w:rPr>
          <w:rFonts w:hint="default" w:asciiTheme="minorEastAsia" w:hAnsiTheme="minorEastAsia" w:eastAsiaTheme="minorEastAsia"/>
          <w:sz w:val="24"/>
          <w:szCs w:val="24"/>
          <w:lang w:eastAsia="zh-CN"/>
        </w:rPr>
        <w:t>878</w:t>
      </w:r>
      <w:r>
        <w:rPr>
          <w:rFonts w:hint="eastAsia" w:asciiTheme="minorEastAsia" w:hAnsiTheme="minorEastAsia" w:eastAsiaTheme="minorEastAsia"/>
          <w:sz w:val="24"/>
          <w:szCs w:val="24"/>
          <w:lang w:val="en-US" w:eastAsia="zh-CN"/>
        </w:rPr>
        <w:t>人，实际人数869人，实际上传电子简历人数865人，毕业生电子简历维护率为</w:t>
      </w:r>
      <w:r>
        <w:rPr>
          <w:rFonts w:hint="default" w:asciiTheme="minorEastAsia" w:hAnsiTheme="minorEastAsia" w:eastAsiaTheme="minorEastAsia"/>
          <w:sz w:val="24"/>
          <w:szCs w:val="24"/>
          <w:lang w:eastAsia="zh-CN"/>
        </w:rPr>
        <w:t>9</w:t>
      </w:r>
      <w:r>
        <w:rPr>
          <w:rFonts w:hint="eastAsia" w:asciiTheme="minorEastAsia" w:hAnsiTheme="minorEastAsia" w:eastAsiaTheme="minorEastAsia"/>
          <w:sz w:val="24"/>
          <w:szCs w:val="24"/>
          <w:lang w:val="en-US" w:eastAsia="zh-CN"/>
        </w:rPr>
        <w:t>9.5%。</w:t>
      </w:r>
    </w:p>
    <w:p>
      <w:pPr>
        <w:pStyle w:val="7"/>
        <w:bidi w:val="0"/>
      </w:pPr>
      <w:bookmarkStart w:id="54" w:name="_Toc17829"/>
      <w:bookmarkStart w:id="55" w:name="_Toc3646"/>
      <w:bookmarkStart w:id="56" w:name="_Toc22579"/>
      <w:r>
        <w:rPr>
          <w:rFonts w:hint="eastAsia"/>
        </w:rPr>
        <w:t>D</w:t>
      </w:r>
      <w:r>
        <w:rPr>
          <w:rFonts w:hint="eastAsia"/>
          <w:lang w:val="en-US" w:eastAsia="zh-CN"/>
        </w:rPr>
        <w:t>3</w:t>
      </w:r>
      <w:r>
        <w:rPr>
          <w:rFonts w:hint="eastAsia"/>
        </w:rPr>
        <w:t>就业安全与文明离校</w:t>
      </w:r>
      <w:bookmarkEnd w:id="54"/>
      <w:bookmarkEnd w:id="55"/>
      <w:bookmarkEnd w:id="56"/>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查看相关记录或报道</w:t>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pPr>
    </w:p>
    <w:p>
      <w:pPr>
        <w:keepNext w:val="0"/>
        <w:keepLines w:val="0"/>
        <w:widowControl/>
        <w:suppressLineNumbers w:val="0"/>
        <w:jc w:val="left"/>
      </w:pPr>
      <w:r>
        <w:rPr>
          <w:rFonts w:ascii="华文行楷" w:eastAsia="华文行楷"/>
          <w:b/>
        </w:rPr>
        <w:br w:type="page"/>
      </w:r>
    </w:p>
    <w:p>
      <w:pPr>
        <w:pStyle w:val="7"/>
        <w:bidi w:val="0"/>
      </w:pPr>
      <w:bookmarkStart w:id="57" w:name="_Toc12235"/>
      <w:bookmarkStart w:id="58" w:name="_Toc12010"/>
      <w:bookmarkStart w:id="59" w:name="_Toc962"/>
      <w:r>
        <w:t>D</w:t>
      </w:r>
      <w:r>
        <w:rPr>
          <w:rFonts w:hint="eastAsia"/>
          <w:lang w:val="en-US" w:eastAsia="zh-CN"/>
        </w:rPr>
        <w:t>4</w:t>
      </w:r>
      <w:r>
        <w:rPr>
          <w:rFonts w:hint="eastAsia"/>
        </w:rPr>
        <w:t>毕业生人数规模</w:t>
      </w:r>
      <w:bookmarkEnd w:id="57"/>
      <w:bookmarkEnd w:id="58"/>
      <w:bookmarkEnd w:id="59"/>
    </w:p>
    <w:p>
      <w:pPr>
        <w:spacing w:line="360" w:lineRule="auto"/>
        <w:ind w:firstLine="420" w:firstLineChars="200"/>
        <w:rPr>
          <w:rFonts w:ascii="Times New Roman" w:hAnsi="Times New Roman" w:eastAsia="仿宋_GB2312" w:cs="Times New Roman"/>
          <w:szCs w:val="21"/>
        </w:rPr>
      </w:pPr>
      <w:r>
        <w:rPr>
          <w:rFonts w:hint="eastAsia" w:ascii="Times New Roman" w:hAnsi="Times New Roman" w:eastAsia="仿宋_GB2312" w:cs="Times New Roman"/>
          <w:kern w:val="2"/>
          <w:sz w:val="21"/>
          <w:szCs w:val="21"/>
        </w:rPr>
        <w:t>D</w:t>
      </w:r>
      <w:r>
        <w:rPr>
          <w:rFonts w:hint="eastAsia" w:ascii="Times New Roman" w:hAnsi="Times New Roman" w:eastAsia="仿宋_GB2312" w:cs="Times New Roman"/>
          <w:kern w:val="2"/>
          <w:sz w:val="21"/>
          <w:szCs w:val="21"/>
          <w:lang w:val="en-US" w:eastAsia="zh-CN"/>
        </w:rPr>
        <w:t>4</w:t>
      </w:r>
      <w:r>
        <w:rPr>
          <w:rFonts w:hint="eastAsia" w:ascii="Times New Roman" w:hAnsi="Times New Roman" w:eastAsia="仿宋_GB2312" w:cs="Times New Roman"/>
          <w:kern w:val="2"/>
          <w:sz w:val="21"/>
          <w:szCs w:val="21"/>
        </w:rPr>
        <w:t>得分：X1=</w:t>
      </w:r>
      <w:r>
        <w:rPr>
          <w:rFonts w:hint="eastAsia" w:ascii="Times New Roman" w:hAnsi="Times New Roman" w:eastAsia="仿宋_GB2312" w:cs="Times New Roman"/>
          <w:kern w:val="2"/>
          <w:sz w:val="21"/>
          <w:szCs w:val="21"/>
          <w:lang w:val="en-US" w:eastAsia="zh-CN"/>
        </w:rPr>
        <w:t>0.5</w:t>
      </w:r>
      <w:r>
        <w:rPr>
          <w:rFonts w:hint="eastAsia" w:ascii="Times New Roman" w:hAnsi="Times New Roman" w:eastAsia="仿宋_GB2312" w:cs="Times New Roman"/>
          <w:kern w:val="2"/>
          <w:sz w:val="21"/>
          <w:szCs w:val="21"/>
        </w:rPr>
        <w:t>+</w:t>
      </w:r>
      <w:r>
        <w:rPr>
          <w:rFonts w:hint="eastAsia" w:ascii="Times New Roman" w:hAnsi="Times New Roman" w:eastAsia="仿宋_GB2312" w:cs="Times New Roman"/>
          <w:kern w:val="2"/>
          <w:sz w:val="21"/>
          <w:szCs w:val="21"/>
          <w:lang w:val="en-US" w:eastAsia="zh-CN"/>
        </w:rPr>
        <w:t>0.5</w:t>
      </w:r>
      <w:r>
        <w:rPr>
          <w:rFonts w:hint="eastAsia" w:ascii="Times New Roman" w:hAnsi="Times New Roman" w:eastAsia="仿宋_GB2312" w:cs="Times New Roman"/>
          <w:kern w:val="2"/>
          <w:sz w:val="21"/>
          <w:szCs w:val="21"/>
        </w:rPr>
        <w:t>×Y1/Ymax ，其中Y1: 系部毕业生人数，Ymax：毕业生人数最多系部的毕业生数。</w:t>
      </w:r>
    </w:p>
    <w:p>
      <w:pPr>
        <w:spacing w:line="360" w:lineRule="auto"/>
        <w:ind w:firstLine="420" w:firstLineChars="200"/>
        <w:rPr>
          <w:rFonts w:ascii="Times New Roman" w:hAnsi="Times New Roman" w:eastAsia="仿宋_GB2312" w:cs="Times New Roman"/>
          <w:szCs w:val="21"/>
        </w:rPr>
      </w:pPr>
      <w:r>
        <w:rPr>
          <w:rFonts w:ascii="Times New Roman" w:hAnsi="Times New Roman" w:eastAsia="仿宋_GB2312" w:cs="Times New Roman"/>
          <w:kern w:val="2"/>
          <w:sz w:val="21"/>
          <w:szCs w:val="21"/>
        </w:rPr>
        <w:t>Y</w:t>
      </w:r>
      <w:r>
        <w:rPr>
          <w:rFonts w:ascii="Times New Roman" w:hAnsi="Times New Roman" w:eastAsia="仿宋_GB2312" w:cs="Times New Roman"/>
          <w:kern w:val="2"/>
          <w:sz w:val="21"/>
          <w:szCs w:val="21"/>
          <w:vertAlign w:val="subscript"/>
        </w:rPr>
        <w:t>1</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869</w:t>
      </w:r>
      <w:r>
        <w:rPr>
          <w:rFonts w:hint="eastAsia" w:ascii="Times New Roman" w:hAnsi="Times New Roman" w:eastAsia="仿宋_GB2312" w:cs="Times New Roman"/>
          <w:szCs w:val="21"/>
        </w:rPr>
        <w:t xml:space="preserve">  </w:t>
      </w:r>
      <w:r>
        <w:rPr>
          <w:rFonts w:ascii="Times New Roman" w:hAnsi="Times New Roman" w:eastAsia="仿宋_GB2312" w:cs="Times New Roman"/>
          <w:kern w:val="2"/>
          <w:sz w:val="21"/>
          <w:szCs w:val="21"/>
        </w:rPr>
        <w:t>Y</w:t>
      </w:r>
      <w:r>
        <w:rPr>
          <w:rFonts w:ascii="Times New Roman" w:hAnsi="Times New Roman" w:eastAsia="仿宋_GB2312" w:cs="Times New Roman"/>
          <w:kern w:val="2"/>
          <w:sz w:val="21"/>
          <w:szCs w:val="21"/>
          <w:vertAlign w:val="subscript"/>
        </w:rPr>
        <w:t>max</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 xml:space="preserve">  1263</w:t>
      </w:r>
      <w:r>
        <w:rPr>
          <w:rFonts w:hint="eastAsia" w:ascii="Times New Roman" w:hAnsi="Times New Roman" w:eastAsia="仿宋_GB2312" w:cs="Times New Roman"/>
          <w:szCs w:val="21"/>
        </w:rPr>
        <w:t>（经管系）</w:t>
      </w:r>
    </w:p>
    <w:p>
      <w:pPr>
        <w:spacing w:line="360" w:lineRule="auto"/>
        <w:ind w:firstLine="420" w:firstLineChars="200"/>
        <w:rPr>
          <w:rFonts w:hint="eastAsia" w:ascii="Times New Roman" w:hAnsi="Times New Roman" w:eastAsia="仿宋_GB2312" w:cs="Times New Roman"/>
          <w:szCs w:val="21"/>
          <w:lang w:val="en-US" w:eastAsia="zh-CN"/>
        </w:rPr>
      </w:pPr>
      <w:r>
        <w:rPr>
          <w:rFonts w:ascii="Times New Roman" w:hAnsi="Times New Roman" w:eastAsia="仿宋_GB2312" w:cs="Times New Roman"/>
          <w:kern w:val="2"/>
          <w:sz w:val="21"/>
          <w:szCs w:val="21"/>
        </w:rPr>
        <w:t>X</w:t>
      </w:r>
      <w:r>
        <w:rPr>
          <w:rFonts w:ascii="Times New Roman" w:hAnsi="Times New Roman" w:eastAsia="仿宋_GB2312" w:cs="Times New Roman"/>
          <w:kern w:val="2"/>
          <w:sz w:val="21"/>
          <w:szCs w:val="21"/>
          <w:vertAlign w:val="subscript"/>
        </w:rPr>
        <w:t>1</w:t>
      </w:r>
      <w:r>
        <w:rPr>
          <w:rFonts w:ascii="Times New Roman" w:hAnsi="Times New Roman" w:eastAsia="仿宋_GB2312" w:cs="Times New Roman"/>
          <w:kern w:val="2"/>
          <w:sz w:val="21"/>
          <w:szCs w:val="21"/>
        </w:rPr>
        <w:t>=</w:t>
      </w:r>
      <w:r>
        <w:rPr>
          <w:rFonts w:hint="eastAsia" w:ascii="Times New Roman" w:hAnsi="Times New Roman" w:eastAsia="仿宋_GB2312" w:cs="Times New Roman"/>
          <w:kern w:val="2"/>
          <w:sz w:val="21"/>
          <w:szCs w:val="21"/>
          <w:lang w:val="en-US" w:eastAsia="zh-CN"/>
        </w:rPr>
        <w:t>0.5</w:t>
      </w:r>
      <w:r>
        <w:rPr>
          <w:rFonts w:hint="eastAsia" w:ascii="Times New Roman" w:hAnsi="Times New Roman" w:eastAsia="仿宋_GB2312" w:cs="Times New Roman"/>
          <w:kern w:val="2"/>
          <w:sz w:val="21"/>
          <w:szCs w:val="21"/>
        </w:rPr>
        <w:t>+</w:t>
      </w:r>
      <w:r>
        <w:rPr>
          <w:rFonts w:hint="eastAsia" w:ascii="Times New Roman" w:hAnsi="Times New Roman" w:eastAsia="仿宋_GB2312" w:cs="Times New Roman"/>
          <w:kern w:val="2"/>
          <w:sz w:val="21"/>
          <w:szCs w:val="21"/>
          <w:lang w:val="en-US" w:eastAsia="zh-CN"/>
        </w:rPr>
        <w:t>0.5</w:t>
      </w:r>
      <w:r>
        <w:rPr>
          <w:rFonts w:ascii="Times New Roman" w:hAnsi="Times New Roman" w:eastAsia="仿宋_GB2312" w:cs="Times New Roman"/>
          <w:kern w:val="2"/>
          <w:sz w:val="21"/>
          <w:szCs w:val="21"/>
        </w:rPr>
        <w:t>×Y</w:t>
      </w:r>
      <w:r>
        <w:rPr>
          <w:rFonts w:ascii="Times New Roman" w:hAnsi="Times New Roman" w:eastAsia="仿宋_GB2312" w:cs="Times New Roman"/>
          <w:kern w:val="2"/>
          <w:sz w:val="21"/>
          <w:szCs w:val="21"/>
          <w:vertAlign w:val="subscript"/>
        </w:rPr>
        <w:t>1</w:t>
      </w:r>
      <w:r>
        <w:rPr>
          <w:rFonts w:ascii="Times New Roman" w:hAnsi="Times New Roman" w:eastAsia="仿宋_GB2312" w:cs="Times New Roman"/>
          <w:kern w:val="2"/>
          <w:sz w:val="21"/>
          <w:szCs w:val="21"/>
        </w:rPr>
        <w:t>/Y</w:t>
      </w:r>
      <w:r>
        <w:rPr>
          <w:rFonts w:ascii="Times New Roman" w:hAnsi="Times New Roman" w:eastAsia="仿宋_GB2312" w:cs="Times New Roman"/>
          <w:kern w:val="2"/>
          <w:sz w:val="21"/>
          <w:szCs w:val="21"/>
          <w:vertAlign w:val="subscript"/>
        </w:rPr>
        <w:t>max</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0.5</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0.5</w:t>
      </w:r>
      <w:r>
        <w:rPr>
          <w:rFonts w:ascii="Times New Roman" w:hAnsi="Times New Roman" w:eastAsia="仿宋_GB2312" w:cs="Times New Roman"/>
          <w:kern w:val="2"/>
          <w:sz w:val="21"/>
          <w:szCs w:val="21"/>
        </w:rPr>
        <w:t>×</w:t>
      </w:r>
      <w:r>
        <w:rPr>
          <w:rFonts w:hint="eastAsia" w:ascii="Times New Roman" w:hAnsi="Times New Roman" w:eastAsia="仿宋_GB2312" w:cs="Times New Roman"/>
          <w:kern w:val="2"/>
          <w:sz w:val="21"/>
          <w:szCs w:val="21"/>
          <w:lang w:val="en-US" w:eastAsia="zh-CN"/>
        </w:rPr>
        <w:t>869</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1263</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0.5</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0.34</w:t>
      </w:r>
      <w:r>
        <w:rPr>
          <w:rFonts w:hint="eastAsia" w:ascii="Times New Roman" w:hAnsi="Times New Roman" w:eastAsia="仿宋_GB2312" w:cs="Times New Roman"/>
          <w:szCs w:val="21"/>
        </w:rPr>
        <w:t>=</w:t>
      </w:r>
      <w:r>
        <w:rPr>
          <w:rFonts w:hint="eastAsia" w:ascii="Times New Roman" w:hAnsi="Times New Roman" w:eastAsia="仿宋_GB2312" w:cs="Times New Roman"/>
          <w:szCs w:val="21"/>
          <w:lang w:val="en-US" w:eastAsia="zh-CN"/>
        </w:rPr>
        <w:t>0.84</w:t>
      </w:r>
    </w:p>
    <w:p>
      <w:pPr>
        <w:pStyle w:val="7"/>
        <w:bidi w:val="0"/>
      </w:pPr>
      <w:bookmarkStart w:id="60" w:name="_Toc4961"/>
      <w:bookmarkStart w:id="61" w:name="_Toc9549"/>
      <w:bookmarkStart w:id="62" w:name="_Toc30769"/>
      <w:r>
        <w:rPr>
          <w:rFonts w:hint="eastAsia"/>
          <w:lang w:val="en-US" w:eastAsia="zh-CN"/>
        </w:rPr>
        <w:t>E1</w:t>
      </w:r>
      <w:r>
        <w:rPr>
          <w:rFonts w:hint="eastAsia"/>
        </w:rPr>
        <w:t>系部安排有专人负责就业统计工作</w:t>
      </w:r>
      <w:bookmarkEnd w:id="60"/>
      <w:bookmarkEnd w:id="61"/>
      <w:bookmarkEnd w:id="62"/>
    </w:p>
    <w:p>
      <w:pPr>
        <w:spacing w:line="360" w:lineRule="auto"/>
        <w:ind w:firstLine="480" w:firstLineChars="200"/>
        <w:jc w:val="both"/>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我系就业统计工作总负责人是陈平东副书记，</w:t>
      </w:r>
      <w:r>
        <w:rPr>
          <w:rFonts w:hint="eastAsia" w:asciiTheme="minorEastAsia" w:hAnsiTheme="minorEastAsia" w:eastAsiaTheme="minorEastAsia"/>
          <w:sz w:val="24"/>
          <w:szCs w:val="24"/>
          <w:lang w:val="en-US" w:eastAsia="zh-Hans"/>
        </w:rPr>
        <w:t>江华</w:t>
      </w:r>
      <w:r>
        <w:rPr>
          <w:rFonts w:hint="eastAsia" w:asciiTheme="minorEastAsia" w:hAnsiTheme="minorEastAsia" w:eastAsiaTheme="minorEastAsia"/>
          <w:sz w:val="24"/>
          <w:szCs w:val="24"/>
        </w:rPr>
        <w:t>老师汇总</w:t>
      </w:r>
      <w:r>
        <w:rPr>
          <w:rFonts w:hint="eastAsia" w:asciiTheme="minorEastAsia" w:hAnsiTheme="minorEastAsia" w:eastAsiaTheme="minorEastAsia"/>
          <w:sz w:val="24"/>
          <w:szCs w:val="24"/>
          <w:lang w:val="en-US" w:eastAsia="zh-CN"/>
        </w:rPr>
        <w:t>统计</w:t>
      </w:r>
      <w:r>
        <w:rPr>
          <w:rFonts w:hint="eastAsia" w:asciiTheme="minorEastAsia" w:hAnsiTheme="minorEastAsia" w:eastAsiaTheme="minorEastAsia"/>
          <w:sz w:val="24"/>
          <w:szCs w:val="24"/>
        </w:rPr>
        <w:t>。</w:t>
      </w:r>
      <w:r>
        <w:rPr>
          <w:rFonts w:hint="eastAsia" w:asciiTheme="minorEastAsia" w:hAnsiTheme="minorEastAsia" w:eastAsiaTheme="minorEastAsia"/>
          <w:sz w:val="24"/>
          <w:szCs w:val="24"/>
          <w:lang w:val="en-US" w:eastAsia="zh-Hans"/>
        </w:rPr>
        <w:t>江华</w:t>
      </w:r>
      <w:r>
        <w:rPr>
          <w:rFonts w:hint="eastAsia" w:asciiTheme="minorEastAsia" w:hAnsiTheme="minorEastAsia" w:eastAsiaTheme="minorEastAsia"/>
          <w:sz w:val="24"/>
          <w:szCs w:val="24"/>
        </w:rPr>
        <w:t>老师负责计科18-本1班、计科18-本2班、计科18-本3班、计科18-本4班、大数据18-本1班、大数据18-本2班、大数据18-本3班、计应19-1班、计应19-2班、计应19-3班、计应19-4班、计应19-5班、数媒19-1班、数媒19-2班、数媒19-3班、计应19-6班、环艺19-1班、环艺19-2班、网营19-1班、网营19-2班、网络19-1班、网络19-2班、网络19-3班的毕业生就业统计工作。</w:t>
      </w:r>
    </w:p>
    <w:p>
      <w:pPr>
        <w:pStyle w:val="7"/>
        <w:bidi w:val="0"/>
        <w:rPr>
          <w:rFonts w:hint="eastAsia"/>
          <w:lang w:val="en-US" w:eastAsia="zh-CN"/>
        </w:rPr>
      </w:pPr>
      <w:bookmarkStart w:id="63" w:name="_Toc529269164"/>
      <w:bookmarkStart w:id="64" w:name="_Toc31083"/>
      <w:r>
        <w:rPr>
          <w:rFonts w:hint="eastAsia"/>
          <w:lang w:val="en-US" w:eastAsia="zh-CN"/>
        </w:rPr>
        <w:t>E2</w:t>
      </w:r>
      <w:bookmarkEnd w:id="63"/>
      <w:r>
        <w:rPr>
          <w:rFonts w:hint="eastAsia"/>
          <w:lang w:val="en-US" w:eastAsia="zh-CN"/>
        </w:rPr>
        <w:t xml:space="preserve"> 就业核查</w:t>
      </w:r>
      <w:bookmarkEnd w:id="64"/>
    </w:p>
    <w:p>
      <w:pPr>
        <w:ind w:firstLine="480" w:firstLineChars="200"/>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见学校就业核查记录。</w:t>
      </w:r>
    </w:p>
    <w:p>
      <w:pPr>
        <w:spacing w:line="360" w:lineRule="auto"/>
        <w:ind w:firstLine="480" w:firstLineChars="200"/>
        <w:jc w:val="both"/>
        <w:rPr>
          <w:rFonts w:hint="default" w:asciiTheme="minorEastAsia" w:hAnsiTheme="minorEastAsia" w:eastAsiaTheme="minorEastAsia"/>
          <w:sz w:val="24"/>
          <w:szCs w:val="24"/>
          <w:lang w:val="en-US" w:eastAsia="zh-CN"/>
        </w:rPr>
      </w:pPr>
    </w:p>
    <w:p>
      <w:pPr>
        <w:spacing w:line="360" w:lineRule="auto"/>
        <w:ind w:firstLine="440" w:firstLineChars="200"/>
        <w:rPr>
          <w:rFonts w:hint="default" w:ascii="Times New Roman" w:hAnsi="Times New Roman" w:eastAsia="仿宋_GB2312" w:cs="Times New Roman"/>
          <w:szCs w:val="21"/>
          <w:lang w:val="en-US" w:eastAsia="zh-CN"/>
        </w:rPr>
      </w:pPr>
    </w:p>
    <w:p>
      <w:pPr>
        <w:rPr>
          <w:rFonts w:ascii="华文行楷" w:eastAsia="华文行楷"/>
          <w:b/>
        </w:rPr>
      </w:pPr>
      <w:r>
        <w:rPr>
          <w:rFonts w:ascii="华文行楷" w:eastAsia="华文行楷"/>
          <w:b/>
        </w:rPr>
        <w:br w:type="page"/>
      </w:r>
    </w:p>
    <w:p>
      <w:pPr>
        <w:pStyle w:val="7"/>
        <w:bidi w:val="0"/>
      </w:pPr>
      <w:bookmarkStart w:id="65" w:name="_Toc448"/>
      <w:bookmarkStart w:id="66" w:name="_Toc5240"/>
      <w:bookmarkStart w:id="67" w:name="_Toc2048"/>
      <w:r>
        <w:t>F1</w:t>
      </w:r>
      <w:r>
        <w:rPr>
          <w:rFonts w:hint="eastAsia"/>
        </w:rPr>
        <w:t>初次就业率</w:t>
      </w:r>
      <w:bookmarkEnd w:id="65"/>
      <w:bookmarkEnd w:id="66"/>
      <w:bookmarkEnd w:id="67"/>
    </w:p>
    <w:p>
      <w:pPr>
        <w:spacing w:line="360" w:lineRule="auto"/>
        <w:ind w:firstLine="480" w:firstLineChars="200"/>
        <w:rPr>
          <w:rFonts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rPr>
        <w:t>F1得分：X2=4</w:t>
      </w:r>
      <w:r>
        <w:rPr>
          <w:rFonts w:hint="eastAsia" w:cs="Times New Roman" w:asciiTheme="minorEastAsia" w:hAnsiTheme="minorEastAsia" w:eastAsiaTheme="minorEastAsia"/>
          <w:kern w:val="2"/>
          <w:sz w:val="24"/>
          <w:szCs w:val="24"/>
          <w:lang w:val="en-US" w:eastAsia="zh-CN"/>
        </w:rPr>
        <w:t>5</w:t>
      </w:r>
      <w:r>
        <w:rPr>
          <w:rFonts w:hint="eastAsia" w:cs="Times New Roman" w:asciiTheme="minorEastAsia" w:hAnsiTheme="minorEastAsia" w:eastAsiaTheme="minorEastAsia"/>
          <w:kern w:val="2"/>
          <w:sz w:val="24"/>
          <w:szCs w:val="24"/>
        </w:rPr>
        <w:t>×a，其中a= Y2/Y1,a：初次就业率，Y2: 系部毕业生就业人数,Y1:系部毕业生人数。</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cs="Times New Roman" w:asciiTheme="minorEastAsia" w:hAnsiTheme="minorEastAsia" w:eastAsiaTheme="minorEastAsia"/>
          <w:kern w:val="2"/>
          <w:sz w:val="24"/>
          <w:szCs w:val="24"/>
        </w:rPr>
        <w:t>Y</w:t>
      </w:r>
      <w:r>
        <w:rPr>
          <w:rFonts w:hint="eastAsia" w:cs="Times New Roman" w:asciiTheme="minorEastAsia" w:hAnsiTheme="minorEastAsia" w:eastAsiaTheme="minorEastAsia"/>
          <w:kern w:val="2"/>
          <w:sz w:val="24"/>
          <w:szCs w:val="24"/>
          <w:vertAlign w:val="subscript"/>
        </w:rPr>
        <w:t>1</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869</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cs="Times New Roman" w:asciiTheme="minorEastAsia" w:hAnsiTheme="minorEastAsia" w:eastAsiaTheme="minorEastAsia"/>
          <w:kern w:val="2"/>
          <w:sz w:val="24"/>
          <w:szCs w:val="24"/>
        </w:rPr>
        <w:t>Y</w:t>
      </w:r>
      <w:r>
        <w:rPr>
          <w:rFonts w:hint="eastAsia" w:cs="Times New Roman" w:asciiTheme="minorEastAsia" w:hAnsiTheme="minorEastAsia" w:eastAsiaTheme="minorEastAsia"/>
          <w:kern w:val="2"/>
          <w:sz w:val="24"/>
          <w:szCs w:val="24"/>
          <w:vertAlign w:val="subscript"/>
        </w:rPr>
        <w:t>2</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804</w:t>
      </w:r>
    </w:p>
    <w:p>
      <w:pPr>
        <w:spacing w:line="360" w:lineRule="auto"/>
        <w:ind w:firstLine="480" w:firstLineChars="200"/>
        <w:rPr>
          <w:rFonts w:hint="eastAsia" w:cs="Times New Roman" w:asciiTheme="minorEastAsia" w:hAnsiTheme="minorEastAsia" w:eastAsiaTheme="minorEastAsia"/>
          <w:kern w:val="2"/>
          <w:sz w:val="24"/>
          <w:szCs w:val="24"/>
          <w:lang w:val="en-US" w:eastAsia="zh-CN"/>
        </w:rPr>
      </w:pPr>
      <w:r>
        <w:rPr>
          <w:rFonts w:cs="Times New Roman" w:asciiTheme="minorEastAsia" w:hAnsiTheme="minorEastAsia" w:eastAsiaTheme="minorEastAsia"/>
          <w:kern w:val="2"/>
          <w:sz w:val="24"/>
          <w:szCs w:val="24"/>
        </w:rPr>
        <w:t>X</w:t>
      </w:r>
      <w:r>
        <w:rPr>
          <w:rFonts w:cs="Times New Roman" w:asciiTheme="minorEastAsia" w:hAnsiTheme="minorEastAsia" w:eastAsiaTheme="minorEastAsia"/>
          <w:kern w:val="2"/>
          <w:sz w:val="24"/>
          <w:szCs w:val="24"/>
          <w:vertAlign w:val="subscript"/>
        </w:rPr>
        <w:t>2</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rPr>
        <w:t>4</w:t>
      </w:r>
      <w:r>
        <w:rPr>
          <w:rFonts w:hint="eastAsia" w:cs="Times New Roman" w:asciiTheme="minorEastAsia" w:hAnsiTheme="minorEastAsia" w:eastAsiaTheme="minorEastAsia"/>
          <w:kern w:val="2"/>
          <w:sz w:val="24"/>
          <w:szCs w:val="24"/>
          <w:lang w:val="en-US" w:eastAsia="zh-CN"/>
        </w:rPr>
        <w:t>5</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rPr>
        <w:t>a=4</w:t>
      </w:r>
      <w:r>
        <w:rPr>
          <w:rFonts w:hint="eastAsia" w:cs="Times New Roman" w:asciiTheme="minorEastAsia" w:hAnsiTheme="minorEastAsia" w:eastAsiaTheme="minorEastAsia"/>
          <w:kern w:val="2"/>
          <w:sz w:val="24"/>
          <w:szCs w:val="24"/>
          <w:lang w:val="en-US" w:eastAsia="zh-CN"/>
        </w:rPr>
        <w:t>5</w:t>
      </w:r>
      <w:r>
        <w:rPr>
          <w:rFonts w:cs="Times New Roman" w:asciiTheme="minorEastAsia" w:hAnsiTheme="minorEastAsia" w:eastAsiaTheme="minorEastAsia"/>
          <w:kern w:val="2"/>
          <w:sz w:val="24"/>
          <w:szCs w:val="24"/>
        </w:rPr>
        <w:t>×Y</w:t>
      </w:r>
      <w:r>
        <w:rPr>
          <w:rFonts w:hint="eastAsia" w:cs="Times New Roman" w:asciiTheme="minorEastAsia" w:hAnsiTheme="minorEastAsia" w:eastAsiaTheme="minorEastAsia"/>
          <w:kern w:val="2"/>
          <w:sz w:val="24"/>
          <w:szCs w:val="24"/>
          <w:vertAlign w:val="subscript"/>
        </w:rPr>
        <w:t>2</w:t>
      </w:r>
      <w:r>
        <w:rPr>
          <w:rFonts w:cs="Times New Roman" w:asciiTheme="minorEastAsia" w:hAnsiTheme="minorEastAsia" w:eastAsiaTheme="minorEastAsia"/>
          <w:kern w:val="2"/>
          <w:sz w:val="24"/>
          <w:szCs w:val="24"/>
        </w:rPr>
        <w:t>/Y</w:t>
      </w:r>
      <w:r>
        <w:rPr>
          <w:rFonts w:hint="eastAsia" w:cs="Times New Roman" w:asciiTheme="minorEastAsia" w:hAnsiTheme="minorEastAsia" w:eastAsiaTheme="minorEastAsia"/>
          <w:kern w:val="2"/>
          <w:sz w:val="24"/>
          <w:szCs w:val="24"/>
          <w:vertAlign w:val="subscript"/>
        </w:rPr>
        <w:t>1</w:t>
      </w:r>
      <w:r>
        <w:rPr>
          <w:rFonts w:hint="eastAsia" w:cs="Times New Roman" w:asciiTheme="minorEastAsia" w:hAnsiTheme="minorEastAsia" w:eastAsiaTheme="minorEastAsia"/>
          <w:kern w:val="2"/>
          <w:sz w:val="24"/>
          <w:szCs w:val="24"/>
        </w:rPr>
        <w:t>=4</w:t>
      </w:r>
      <w:r>
        <w:rPr>
          <w:rFonts w:hint="eastAsia" w:cs="Times New Roman" w:asciiTheme="minorEastAsia" w:hAnsiTheme="minorEastAsia" w:eastAsiaTheme="minorEastAsia"/>
          <w:kern w:val="2"/>
          <w:sz w:val="24"/>
          <w:szCs w:val="24"/>
          <w:lang w:val="en-US" w:eastAsia="zh-CN"/>
        </w:rPr>
        <w:t>5</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804/869</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 xml:space="preserve">41.63 </w:t>
      </w:r>
    </w:p>
    <w:p>
      <w:pPr>
        <w:spacing w:line="360" w:lineRule="auto"/>
        <w:ind w:firstLine="480" w:firstLineChars="200"/>
        <w:rPr>
          <w:rFonts w:hint="eastAsia"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lang w:val="en-US" w:eastAsia="zh-CN"/>
        </w:rPr>
        <w:drawing>
          <wp:inline distT="0" distB="0" distL="114300" distR="114300">
            <wp:extent cx="5258435" cy="3829685"/>
            <wp:effectExtent l="0" t="0" r="18415" b="18415"/>
            <wp:docPr id="59" name="图片 59" descr="1621825253F06544A1EDC18CD2306F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21825253F06544A1EDC18CD2306FE2"/>
                    <pic:cNvPicPr>
                      <a:picLocks noChangeAspect="1"/>
                    </pic:cNvPicPr>
                  </pic:nvPicPr>
                  <pic:blipFill>
                    <a:blip r:embed="rId53"/>
                    <a:stretch>
                      <a:fillRect/>
                    </a:stretch>
                  </pic:blipFill>
                  <pic:spPr>
                    <a:xfrm>
                      <a:off x="0" y="0"/>
                      <a:ext cx="5258435" cy="3829685"/>
                    </a:xfrm>
                    <a:prstGeom prst="rect">
                      <a:avLst/>
                    </a:prstGeom>
                  </pic:spPr>
                </pic:pic>
              </a:graphicData>
            </a:graphic>
          </wp:inline>
        </w:drawing>
      </w:r>
    </w:p>
    <w:p/>
    <w:p>
      <w:pPr>
        <w:rPr>
          <w:rFonts w:ascii="华文行楷" w:eastAsia="华文行楷"/>
          <w:b/>
        </w:rPr>
      </w:pPr>
      <w:r>
        <w:rPr>
          <w:rFonts w:ascii="华文行楷" w:eastAsia="华文行楷"/>
          <w:b/>
        </w:rPr>
        <w:br w:type="page"/>
      </w:r>
    </w:p>
    <w:p>
      <w:pPr>
        <w:pStyle w:val="7"/>
        <w:bidi w:val="0"/>
      </w:pPr>
      <w:bookmarkStart w:id="68" w:name="_Toc19272"/>
      <w:bookmarkStart w:id="69" w:name="_Toc11121"/>
      <w:bookmarkStart w:id="70" w:name="_Toc6953"/>
      <w:r>
        <w:t>F2</w:t>
      </w:r>
      <w:r>
        <w:rPr>
          <w:rFonts w:hint="eastAsia"/>
        </w:rPr>
        <w:t>建档立卡学生就业率</w:t>
      </w:r>
      <w:bookmarkEnd w:id="68"/>
      <w:bookmarkEnd w:id="69"/>
      <w:bookmarkEnd w:id="70"/>
    </w:p>
    <w:p>
      <w:pPr>
        <w:spacing w:line="360" w:lineRule="auto"/>
        <w:ind w:firstLine="480" w:firstLineChars="200"/>
        <w:rPr>
          <w:rFonts w:hint="eastAsia"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rPr>
        <w:t>F2得分：X3=10×b，其中 b=建档立卡毕业毕业生就业人数/建档立卡毕业生总数；</w:t>
      </w:r>
    </w:p>
    <w:p>
      <w:pPr>
        <w:spacing w:line="360" w:lineRule="auto"/>
        <w:ind w:firstLine="480" w:firstLineChars="200"/>
        <w:rPr>
          <w:rFonts w:hint="eastAsia"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rPr>
        <w:t>另当b&lt;a，此项得分为0分；没对建档立卡未就业毕业生实现100%帮扶，此项得分为0分。</w:t>
      </w:r>
    </w:p>
    <w:p>
      <w:pPr>
        <w:spacing w:line="360" w:lineRule="auto"/>
        <w:ind w:firstLine="480" w:firstLineChars="200"/>
        <w:rPr>
          <w:rFonts w:hint="default" w:cs="Times New Roman" w:asciiTheme="minorEastAsia" w:hAnsiTheme="minorEastAsia" w:eastAsiaTheme="minorEastAsia"/>
          <w:color w:val="auto"/>
          <w:kern w:val="2"/>
          <w:sz w:val="24"/>
          <w:szCs w:val="24"/>
          <w:lang w:val="en-US" w:eastAsia="zh-CN"/>
        </w:rPr>
      </w:pPr>
      <w:r>
        <w:rPr>
          <w:rFonts w:hint="eastAsia" w:cs="Times New Roman" w:asciiTheme="minorEastAsia" w:hAnsiTheme="minorEastAsia" w:eastAsiaTheme="minorEastAsia"/>
          <w:color w:val="auto"/>
          <w:kern w:val="2"/>
          <w:sz w:val="24"/>
          <w:szCs w:val="24"/>
        </w:rPr>
        <w:t>b=</w:t>
      </w:r>
      <w:r>
        <w:rPr>
          <w:rFonts w:hint="eastAsia" w:cs="Times New Roman" w:asciiTheme="minorEastAsia" w:hAnsiTheme="minorEastAsia" w:eastAsiaTheme="minorEastAsia"/>
          <w:color w:val="auto"/>
          <w:kern w:val="2"/>
          <w:sz w:val="24"/>
          <w:szCs w:val="24"/>
          <w:lang w:val="en-US" w:eastAsia="zh-CN"/>
        </w:rPr>
        <w:t>116</w:t>
      </w:r>
      <w:r>
        <w:rPr>
          <w:rFonts w:hint="eastAsia" w:cs="Times New Roman" w:asciiTheme="minorEastAsia" w:hAnsiTheme="minorEastAsia" w:eastAsiaTheme="minorEastAsia"/>
          <w:color w:val="auto"/>
          <w:kern w:val="2"/>
          <w:sz w:val="24"/>
          <w:szCs w:val="24"/>
        </w:rPr>
        <w:t>/</w:t>
      </w:r>
      <w:r>
        <w:rPr>
          <w:rFonts w:hint="eastAsia" w:cs="Times New Roman" w:asciiTheme="minorEastAsia" w:hAnsiTheme="minorEastAsia" w:eastAsiaTheme="minorEastAsia"/>
          <w:color w:val="auto"/>
          <w:kern w:val="2"/>
          <w:sz w:val="24"/>
          <w:szCs w:val="24"/>
          <w:lang w:val="en-US" w:eastAsia="zh-CN"/>
        </w:rPr>
        <w:t>124</w:t>
      </w:r>
      <w:r>
        <w:rPr>
          <w:rFonts w:hint="eastAsia" w:cs="Times New Roman" w:asciiTheme="minorEastAsia" w:hAnsiTheme="minorEastAsia" w:eastAsiaTheme="minorEastAsia"/>
          <w:color w:val="auto"/>
          <w:kern w:val="2"/>
          <w:sz w:val="24"/>
          <w:szCs w:val="24"/>
        </w:rPr>
        <w:t>=</w:t>
      </w:r>
      <w:r>
        <w:rPr>
          <w:rFonts w:hint="eastAsia" w:cs="Times New Roman" w:asciiTheme="minorEastAsia" w:hAnsiTheme="minorEastAsia" w:eastAsiaTheme="minorEastAsia"/>
          <w:color w:val="auto"/>
          <w:kern w:val="2"/>
          <w:sz w:val="24"/>
          <w:szCs w:val="24"/>
          <w:lang w:val="en-US" w:eastAsia="zh-CN"/>
        </w:rPr>
        <w:t>0.94</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rPr>
        <w:t>X3=10×b= 10×</w:t>
      </w:r>
      <w:r>
        <w:rPr>
          <w:rFonts w:hint="eastAsia" w:cs="Times New Roman" w:asciiTheme="minorEastAsia" w:hAnsiTheme="minorEastAsia" w:eastAsiaTheme="minorEastAsia"/>
          <w:kern w:val="2"/>
          <w:sz w:val="24"/>
          <w:szCs w:val="24"/>
          <w:lang w:val="en-US" w:eastAsia="zh-CN"/>
        </w:rPr>
        <w:t>0.94</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9.4</w:t>
      </w:r>
    </w:p>
    <w:p>
      <w:pPr>
        <w:rPr>
          <w:rFonts w:ascii="华文行楷" w:eastAsia="华文行楷"/>
          <w:b/>
        </w:rPr>
      </w:pPr>
      <w:r>
        <w:rPr>
          <w:rFonts w:ascii="华文行楷" w:eastAsia="华文行楷"/>
          <w:b/>
        </w:rPr>
        <w:br w:type="page"/>
      </w:r>
    </w:p>
    <w:p>
      <w:pPr>
        <w:pStyle w:val="7"/>
        <w:bidi w:val="0"/>
      </w:pPr>
      <w:bookmarkStart w:id="71" w:name="_Toc19907"/>
      <w:bookmarkStart w:id="72" w:name="_Toc29799"/>
      <w:bookmarkStart w:id="73" w:name="_Toc8656"/>
      <w:r>
        <w:rPr>
          <w:rFonts w:hint="eastAsia"/>
        </w:rPr>
        <w:t>G.就业500强企业和行业前50强企业</w:t>
      </w:r>
      <w:bookmarkEnd w:id="71"/>
      <w:bookmarkEnd w:id="72"/>
      <w:bookmarkEnd w:id="73"/>
    </w:p>
    <w:tbl>
      <w:tblPr>
        <w:tblStyle w:val="18"/>
        <w:tblpPr w:leftFromText="180" w:rightFromText="180" w:vertAnchor="text" w:horzAnchor="page" w:tblpXSpec="center" w:tblpY="582"/>
        <w:tblOverlap w:val="never"/>
        <w:tblW w:w="11338" w:type="dxa"/>
        <w:jc w:val="center"/>
        <w:shd w:val="clear" w:color="auto" w:fill="auto"/>
        <w:tblLayout w:type="fixed"/>
        <w:tblCellMar>
          <w:top w:w="0" w:type="dxa"/>
          <w:left w:w="0" w:type="dxa"/>
          <w:bottom w:w="0" w:type="dxa"/>
          <w:right w:w="0" w:type="dxa"/>
        </w:tblCellMar>
      </w:tblPr>
      <w:tblGrid>
        <w:gridCol w:w="802"/>
        <w:gridCol w:w="1581"/>
        <w:gridCol w:w="1769"/>
        <w:gridCol w:w="1720"/>
        <w:gridCol w:w="4634"/>
        <w:gridCol w:w="832"/>
      </w:tblGrid>
      <w:tr>
        <w:trPr>
          <w:trHeight w:val="450" w:hRule="atLeast"/>
          <w:jc w:val="center"/>
        </w:trPr>
        <w:tc>
          <w:tcPr>
            <w:tcW w:w="11338" w:type="dxa"/>
            <w:gridSpan w:val="6"/>
            <w:tcBorders>
              <w:top w:val="nil"/>
              <w:left w:val="nil"/>
              <w:bottom w:val="nil"/>
              <w:right w:val="nil"/>
            </w:tcBorders>
            <w:shd w:val="clear" w:color="auto" w:fill="auto"/>
            <w:noWrap/>
            <w:tcMar>
              <w:top w:w="15" w:type="dxa"/>
              <w:left w:w="15" w:type="dxa"/>
              <w:right w:w="15" w:type="dxa"/>
            </w:tcMar>
            <w:vAlign w:val="center"/>
          </w:tcPr>
          <w:p>
            <w:pPr>
              <w:spacing w:line="360" w:lineRule="auto"/>
              <w:ind w:left="480" w:leftChars="218" w:firstLine="960" w:firstLineChars="4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lang w:eastAsia="zh-CN"/>
              </w:rPr>
              <w:t>我系一共</w:t>
            </w:r>
            <w:r>
              <w:rPr>
                <w:rFonts w:hint="default" w:cs="Times New Roman" w:asciiTheme="minorEastAsia" w:hAnsiTheme="minorEastAsia" w:eastAsiaTheme="minorEastAsia"/>
                <w:kern w:val="2"/>
                <w:sz w:val="24"/>
                <w:szCs w:val="24"/>
                <w:lang w:eastAsia="zh-CN"/>
              </w:rPr>
              <w:t>14</w:t>
            </w:r>
            <w:r>
              <w:rPr>
                <w:rFonts w:hint="eastAsia" w:cs="Times New Roman" w:asciiTheme="minorEastAsia" w:hAnsiTheme="minorEastAsia" w:eastAsiaTheme="minorEastAsia"/>
                <w:kern w:val="2"/>
                <w:sz w:val="24"/>
                <w:szCs w:val="24"/>
                <w:lang w:val="en-US" w:eastAsia="zh-CN"/>
              </w:rPr>
              <w:t>名学生进入中国就业500强企业和</w:t>
            </w:r>
            <w:r>
              <w:rPr>
                <w:rFonts w:hint="eastAsia" w:cs="Times New Roman" w:asciiTheme="minorEastAsia" w:hAnsiTheme="minorEastAsia" w:eastAsiaTheme="minorEastAsia"/>
                <w:kern w:val="2"/>
                <w:sz w:val="24"/>
                <w:szCs w:val="24"/>
                <w:lang w:val="en-US" w:eastAsia="zh-Hans"/>
              </w:rPr>
              <w:t>上市公司</w:t>
            </w:r>
            <w:r>
              <w:rPr>
                <w:rFonts w:hint="eastAsia" w:cs="Times New Roman" w:asciiTheme="minorEastAsia" w:hAnsiTheme="minorEastAsia" w:eastAsiaTheme="minorEastAsia"/>
                <w:kern w:val="2"/>
                <w:sz w:val="24"/>
                <w:szCs w:val="24"/>
                <w:lang w:val="en-US" w:eastAsia="zh-CN"/>
              </w:rPr>
              <w:t>。详细名单请见《G就业500强企业和</w:t>
            </w:r>
            <w:r>
              <w:rPr>
                <w:rFonts w:hint="eastAsia" w:cs="Times New Roman" w:asciiTheme="minorEastAsia" w:hAnsiTheme="minorEastAsia" w:eastAsiaTheme="minorEastAsia"/>
                <w:kern w:val="2"/>
                <w:sz w:val="24"/>
                <w:szCs w:val="24"/>
                <w:lang w:val="en-US" w:eastAsia="zh-Hans"/>
              </w:rPr>
              <w:t>上市公司</w:t>
            </w:r>
            <w:r>
              <w:rPr>
                <w:rFonts w:hint="eastAsia" w:cs="Times New Roman" w:asciiTheme="minorEastAsia" w:hAnsiTheme="minorEastAsia" w:eastAsiaTheme="minorEastAsia"/>
                <w:kern w:val="2"/>
                <w:sz w:val="24"/>
                <w:szCs w:val="24"/>
                <w:lang w:val="en-US" w:eastAsia="zh-CN"/>
              </w:rPr>
              <w:t>》文件。</w:t>
            </w:r>
          </w:p>
          <w:p>
            <w:pPr>
              <w:spacing w:line="360" w:lineRule="auto"/>
              <w:ind w:firstLine="1680" w:firstLineChars="7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rPr>
              <w:t>G得分：X4=</w:t>
            </w:r>
            <w:r>
              <w:rPr>
                <w:rFonts w:hint="default" w:cs="Times New Roman" w:asciiTheme="minorEastAsia" w:hAnsiTheme="minorEastAsia" w:eastAsiaTheme="minorEastAsia"/>
                <w:kern w:val="2"/>
                <w:sz w:val="24"/>
                <w:szCs w:val="24"/>
              </w:rPr>
              <w:t>50</w:t>
            </w:r>
            <w:r>
              <w:rPr>
                <w:rFonts w:hint="eastAsia" w:cs="Times New Roman" w:asciiTheme="minorEastAsia" w:hAnsiTheme="minorEastAsia" w:eastAsiaTheme="minorEastAsia"/>
                <w:kern w:val="2"/>
                <w:sz w:val="24"/>
                <w:szCs w:val="24"/>
              </w:rPr>
              <w:t>a4(当a4≧0.4，X4=20)， a4=签约中国500强或</w:t>
            </w:r>
            <w:r>
              <w:rPr>
                <w:rFonts w:hint="eastAsia" w:cs="Times New Roman" w:asciiTheme="minorEastAsia" w:hAnsiTheme="minorEastAsia" w:eastAsiaTheme="minorEastAsia"/>
                <w:kern w:val="2"/>
                <w:sz w:val="24"/>
                <w:szCs w:val="24"/>
                <w:lang w:val="en-US" w:eastAsia="zh-Hans"/>
              </w:rPr>
              <w:t>上市公司</w:t>
            </w:r>
            <w:r>
              <w:rPr>
                <w:rFonts w:hint="eastAsia" w:cs="Times New Roman" w:asciiTheme="minorEastAsia" w:hAnsiTheme="minorEastAsia" w:eastAsiaTheme="minorEastAsia"/>
                <w:kern w:val="2"/>
                <w:sz w:val="24"/>
                <w:szCs w:val="24"/>
              </w:rPr>
              <w:t>人数/系部毕业生总数</w:t>
            </w:r>
            <w:r>
              <w:rPr>
                <w:rFonts w:hint="eastAsia" w:cs="Times New Roman" w:asciiTheme="minorEastAsia" w:hAnsiTheme="minorEastAsia" w:eastAsiaTheme="minorEastAsia"/>
                <w:kern w:val="2"/>
                <w:sz w:val="24"/>
                <w:szCs w:val="24"/>
                <w:lang w:eastAsia="zh-CN"/>
              </w:rPr>
              <w:t>：</w:t>
            </w:r>
          </w:p>
          <w:p>
            <w:pPr>
              <w:spacing w:line="360" w:lineRule="auto"/>
              <w:ind w:firstLine="1680" w:firstLineChars="700"/>
              <w:rPr>
                <w:rFonts w:hint="default" w:cs="Times New Roman" w:asciiTheme="minorEastAsia" w:hAnsiTheme="minorEastAsia" w:eastAsiaTheme="minorEastAsia"/>
                <w:kern w:val="2"/>
                <w:sz w:val="24"/>
                <w:szCs w:val="24"/>
                <w:lang w:eastAsia="zh-CN"/>
              </w:rPr>
            </w:pPr>
            <w:r>
              <w:rPr>
                <w:rFonts w:hint="eastAsia" w:cs="Times New Roman" w:asciiTheme="minorEastAsia" w:hAnsiTheme="minorEastAsia" w:eastAsiaTheme="minorEastAsia"/>
                <w:kern w:val="2"/>
                <w:sz w:val="24"/>
                <w:szCs w:val="24"/>
              </w:rPr>
              <w:t>a4=</w:t>
            </w:r>
            <w:r>
              <w:rPr>
                <w:rFonts w:hint="eastAsia" w:cs="Times New Roman" w:asciiTheme="minorEastAsia" w:hAnsiTheme="minorEastAsia" w:eastAsiaTheme="minorEastAsia"/>
                <w:kern w:val="2"/>
                <w:sz w:val="24"/>
                <w:szCs w:val="24"/>
                <w:lang w:val="en-US" w:eastAsia="zh-CN"/>
              </w:rPr>
              <w:t>1</w:t>
            </w:r>
            <w:r>
              <w:rPr>
                <w:rFonts w:hint="default" w:cs="Times New Roman" w:asciiTheme="minorEastAsia" w:hAnsiTheme="minorEastAsia" w:eastAsiaTheme="minorEastAsia"/>
                <w:kern w:val="2"/>
                <w:sz w:val="24"/>
                <w:szCs w:val="24"/>
                <w:lang w:eastAsia="zh-CN"/>
              </w:rPr>
              <w:t>4</w:t>
            </w:r>
            <w:r>
              <w:rPr>
                <w:rFonts w:hint="eastAsia" w:cs="Times New Roman" w:asciiTheme="minorEastAsia" w:hAnsiTheme="minorEastAsia" w:eastAsiaTheme="minorEastAsia"/>
                <w:kern w:val="2"/>
                <w:sz w:val="24"/>
                <w:szCs w:val="24"/>
              </w:rPr>
              <w:t>/</w:t>
            </w:r>
            <w:r>
              <w:rPr>
                <w:rFonts w:hint="default" w:cs="Times New Roman" w:asciiTheme="minorEastAsia" w:hAnsiTheme="minorEastAsia" w:eastAsiaTheme="minorEastAsia"/>
                <w:kern w:val="2"/>
                <w:sz w:val="24"/>
                <w:szCs w:val="24"/>
              </w:rPr>
              <w:t>869</w:t>
            </w:r>
            <w:r>
              <w:rPr>
                <w:rFonts w:hint="eastAsia" w:cs="Times New Roman" w:asciiTheme="minorEastAsia" w:hAnsiTheme="minorEastAsia" w:eastAsiaTheme="minorEastAsia"/>
                <w:kern w:val="2"/>
                <w:sz w:val="24"/>
                <w:szCs w:val="24"/>
                <w:lang w:val="en-US" w:eastAsia="zh-CN"/>
              </w:rPr>
              <w:t>=0.</w:t>
            </w:r>
            <w:r>
              <w:rPr>
                <w:rFonts w:hint="default" w:cs="Times New Roman" w:asciiTheme="minorEastAsia" w:hAnsiTheme="minorEastAsia" w:eastAsiaTheme="minorEastAsia"/>
                <w:kern w:val="2"/>
                <w:sz w:val="24"/>
                <w:szCs w:val="24"/>
                <w:lang w:eastAsia="zh-CN"/>
              </w:rPr>
              <w:t>016</w:t>
            </w:r>
          </w:p>
          <w:p>
            <w:pPr>
              <w:spacing w:line="360" w:lineRule="auto"/>
              <w:ind w:firstLine="1680" w:firstLineChars="700"/>
              <w:rPr>
                <w:rFonts w:hint="default" w:cs="Times New Roman" w:asciiTheme="minorEastAsia" w:hAnsiTheme="minorEastAsia" w:eastAsiaTheme="minorEastAsia"/>
                <w:kern w:val="2"/>
                <w:sz w:val="24"/>
                <w:szCs w:val="24"/>
                <w:lang w:eastAsia="zh-CN"/>
              </w:rPr>
            </w:pPr>
            <w:r>
              <w:rPr>
                <w:rFonts w:hint="eastAsia" w:cs="Times New Roman" w:asciiTheme="minorEastAsia" w:hAnsiTheme="minorEastAsia" w:eastAsiaTheme="minorEastAsia"/>
                <w:kern w:val="2"/>
                <w:sz w:val="24"/>
                <w:szCs w:val="24"/>
              </w:rPr>
              <w:t>X4=</w:t>
            </w:r>
            <w:r>
              <w:rPr>
                <w:rFonts w:hint="default" w:cs="Times New Roman" w:asciiTheme="minorEastAsia" w:hAnsiTheme="minorEastAsia" w:eastAsiaTheme="minorEastAsia"/>
                <w:kern w:val="2"/>
                <w:sz w:val="24"/>
                <w:szCs w:val="24"/>
              </w:rPr>
              <w:t>50</w:t>
            </w:r>
            <w:r>
              <w:rPr>
                <w:rFonts w:hint="eastAsia" w:cs="Times New Roman" w:asciiTheme="minorEastAsia" w:hAnsiTheme="minorEastAsia" w:eastAsiaTheme="minorEastAsia"/>
                <w:kern w:val="2"/>
                <w:sz w:val="24"/>
                <w:szCs w:val="24"/>
              </w:rPr>
              <w:t>a4=</w:t>
            </w:r>
            <w:r>
              <w:rPr>
                <w:rFonts w:hint="default" w:cs="Times New Roman" w:asciiTheme="minorEastAsia" w:hAnsiTheme="minorEastAsia" w:eastAsiaTheme="minorEastAsia"/>
                <w:kern w:val="2"/>
                <w:sz w:val="24"/>
                <w:szCs w:val="24"/>
              </w:rPr>
              <w:t>50</w:t>
            </w:r>
            <w:r>
              <w:rPr>
                <w:rFonts w:hint="eastAsia" w:cs="Times New Roman" w:asciiTheme="minorEastAsia" w:hAnsiTheme="minorEastAsia" w:eastAsiaTheme="minorEastAsia"/>
                <w:kern w:val="2"/>
                <w:sz w:val="24"/>
                <w:szCs w:val="24"/>
              </w:rPr>
              <w:t>*</w:t>
            </w:r>
            <w:r>
              <w:rPr>
                <w:rFonts w:hint="default" w:cs="Times New Roman" w:asciiTheme="minorEastAsia" w:hAnsiTheme="minorEastAsia" w:eastAsiaTheme="minorEastAsia"/>
                <w:kern w:val="2"/>
                <w:sz w:val="24"/>
                <w:szCs w:val="24"/>
              </w:rPr>
              <w:t>14/869</w:t>
            </w:r>
            <w:r>
              <w:rPr>
                <w:rFonts w:hint="eastAsia" w:cs="Times New Roman" w:asciiTheme="minorEastAsia" w:hAnsiTheme="minorEastAsia" w:eastAsiaTheme="minorEastAsia"/>
                <w:kern w:val="2"/>
                <w:sz w:val="24"/>
                <w:szCs w:val="24"/>
              </w:rPr>
              <w:t>=</w:t>
            </w:r>
            <w:r>
              <w:rPr>
                <w:rFonts w:hint="default" w:cs="Times New Roman" w:asciiTheme="minorEastAsia" w:hAnsiTheme="minorEastAsia" w:eastAsiaTheme="minorEastAsia"/>
                <w:kern w:val="2"/>
                <w:sz w:val="24"/>
                <w:szCs w:val="24"/>
              </w:rPr>
              <w:t>0.81</w:t>
            </w:r>
          </w:p>
          <w:p>
            <w:pPr>
              <w:keepNext w:val="0"/>
              <w:keepLines w:val="0"/>
              <w:widowControl/>
              <w:suppressLineNumbers w:val="0"/>
              <w:jc w:val="center"/>
              <w:textAlignment w:val="center"/>
              <w:outlineLvl w:val="9"/>
              <w:rPr>
                <w:rFonts w:hint="eastAsia" w:ascii="宋体" w:hAnsi="宋体" w:eastAsia="宋体" w:cs="宋体"/>
                <w:b/>
                <w:i w:val="0"/>
                <w:color w:val="000000"/>
                <w:kern w:val="0"/>
                <w:sz w:val="36"/>
                <w:szCs w:val="36"/>
                <w:u w:val="none"/>
                <w:lang w:val="en-US" w:eastAsia="zh-CN" w:bidi="ar"/>
              </w:rPr>
            </w:pPr>
            <w:r>
              <w:rPr>
                <w:rFonts w:hint="eastAsia" w:ascii="宋体" w:hAnsi="宋体" w:eastAsia="宋体" w:cs="宋体"/>
                <w:b/>
                <w:i w:val="0"/>
                <w:color w:val="000000"/>
                <w:kern w:val="0"/>
                <w:sz w:val="36"/>
                <w:szCs w:val="36"/>
                <w:u w:val="none"/>
                <w:lang w:val="en-US" w:eastAsia="zh-CN" w:bidi="ar"/>
              </w:rPr>
              <w:t>就业500强企业和</w:t>
            </w:r>
            <w:r>
              <w:rPr>
                <w:rFonts w:hint="eastAsia" w:ascii="宋体" w:hAnsi="宋体" w:eastAsia="宋体" w:cs="宋体"/>
                <w:b/>
                <w:i w:val="0"/>
                <w:color w:val="000000"/>
                <w:kern w:val="0"/>
                <w:sz w:val="36"/>
                <w:szCs w:val="36"/>
                <w:u w:val="none"/>
                <w:lang w:val="en-US" w:eastAsia="zh-Hans" w:bidi="ar"/>
              </w:rPr>
              <w:t>上市公司</w:t>
            </w:r>
            <w:r>
              <w:rPr>
                <w:rFonts w:hint="eastAsia" w:ascii="宋体" w:hAnsi="宋体" w:eastAsia="宋体" w:cs="宋体"/>
                <w:b/>
                <w:i w:val="0"/>
                <w:color w:val="000000"/>
                <w:kern w:val="0"/>
                <w:sz w:val="36"/>
                <w:szCs w:val="36"/>
                <w:u w:val="none"/>
                <w:lang w:val="en-US" w:eastAsia="zh-CN" w:bidi="ar"/>
              </w:rPr>
              <w:t>就业名单</w:t>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姓名</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班级名称</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就业单位</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就业单位类型</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公司网址</w:t>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陈源广</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数媒19-2</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横店影视股份有限公司钦州电影城分公司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default" w:ascii="微软雅黑" w:hAnsi="微软雅黑" w:eastAsia="微软雅黑" w:cs="微软雅黑"/>
                <w:i w:val="0"/>
                <w:iCs w:val="0"/>
                <w:color w:val="auto"/>
                <w:kern w:val="0"/>
                <w:sz w:val="22"/>
                <w:szCs w:val="22"/>
                <w:u w:val="none"/>
                <w:lang w:val="en-US" w:eastAsia="zh-CN" w:bidi="ar"/>
              </w:rPr>
              <w:fldChar w:fldCharType="begin"/>
            </w:r>
            <w:r>
              <w:rPr>
                <w:rFonts w:hint="default" w:ascii="微软雅黑" w:hAnsi="微软雅黑" w:eastAsia="微软雅黑" w:cs="微软雅黑"/>
                <w:i w:val="0"/>
                <w:iCs w:val="0"/>
                <w:color w:val="auto"/>
                <w:kern w:val="0"/>
                <w:sz w:val="22"/>
                <w:szCs w:val="22"/>
                <w:u w:val="none"/>
                <w:lang w:val="en-US" w:eastAsia="zh-CN" w:bidi="ar"/>
              </w:rPr>
              <w:instrText xml:space="preserve"> HYPERLINK "https://www.hengdianfilm.com/" </w:instrText>
            </w:r>
            <w:r>
              <w:rPr>
                <w:rFonts w:hint="default" w:ascii="微软雅黑" w:hAnsi="微软雅黑" w:eastAsia="微软雅黑" w:cs="微软雅黑"/>
                <w:i w:val="0"/>
                <w:iCs w:val="0"/>
                <w:color w:val="auto"/>
                <w:kern w:val="0"/>
                <w:sz w:val="22"/>
                <w:szCs w:val="22"/>
                <w:u w:val="none"/>
                <w:lang w:val="en-US" w:eastAsia="zh-CN" w:bidi="ar"/>
              </w:rPr>
              <w:fldChar w:fldCharType="separate"/>
            </w:r>
            <w:r>
              <w:rPr>
                <w:rStyle w:val="21"/>
                <w:color w:val="auto"/>
                <w:u w:val="none"/>
              </w:rPr>
              <w:t>www.hengdianfilm.com</w:t>
            </w:r>
            <w:r>
              <w:rPr>
                <w:rFonts w:hint="default" w:ascii="微软雅黑" w:hAnsi="微软雅黑" w:eastAsia="微软雅黑" w:cs="微软雅黑"/>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韦宇杰</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计科18-本2</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eastAsia" w:ascii="宋体-简" w:hAnsi="宋体-简" w:eastAsia="宋体-简" w:cs="宋体-简"/>
                <w:i w:val="0"/>
                <w:iCs w:val="0"/>
                <w:color w:val="000000"/>
                <w:kern w:val="0"/>
                <w:sz w:val="22"/>
                <w:szCs w:val="22"/>
                <w:u w:val="none"/>
                <w:lang w:val="en-US" w:eastAsia="zh-CN" w:bidi="ar"/>
              </w:rPr>
              <w:t>交通银行股份有限公司柳州分行</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appass.baidu.com/static/captcha/tuxing.html?ak=33c48884b7df83d4230e07cbcd0d07fd&amp;backurl=https://aiqicha.baidu.com/detail/compinfo?pid=xlTM-TogKuTwz6b-d4ITIMrAKtzsRVrv6Amd&amp;rq=ef&amp;pd=ee&amp;from=ps&amp;p_type=2&amp;timestamp=1666779442&amp;signature=1d722152451e0393ce395248f9b5d9d9"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s://wappass.baidu.com/static/captcha/tuxing.html?ak=33c48884b7df83d4230e07cbcd0d07fd&amp;backurl=https%3A%2F%2Faiqicha.baidu.com%2Fdetail%2Fcompinfo%3Fpid%3DxlTM-TogKuTwz6b-d4ITIMrAKtzsRVrv6Amd%26rq%3Def%26pd%3Dee%26from%3Dps%26p_type%3D2&amp;timestamp=1666779442&amp;signature=1d722152451e0393ce395248f9b5d9d9</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李丽丽</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大数据18-本1</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顺丰科技有限公司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t>https://aiqicha.baidu.com/company_detail_31815300712545</w:t>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梁华添</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大数据18-本2</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维沃移动通信有限公司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t>https://wappass.baidu.com/static/captcha/tuxing.html?ak=33c48884b7df83d4230e07cbcd0d07fd&amp;backurl=https%3A%2F%2Faiqicha.baidu.com%2Fdetail%2Fcompinfo%3Fpid%3DxlTM-TogKuTwMd3sPOLPO0LADx7w9Fx9jwmd%26rq%3Def%26pd%3Dee%26from%3Dps%26p_type%3D2&amp;timestamp=1666779365&amp;signature=a3f0ea04b24100e5bcf88657da1bf876</w:t>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霍炜秋</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大数据18-本1</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欣旺达电子股份有限公司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"https://www.sunwoda.com/"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欣旺达-欣旺达电子股份有限公司 (sunwoda.com)</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昌玉波</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计科18-本2</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eastAsia" w:ascii="宋体" w:hAnsi="宋体" w:eastAsia="宋体" w:cs="宋体"/>
                <w:i w:val="0"/>
                <w:iCs w:val="0"/>
                <w:color w:val="000000"/>
                <w:kern w:val="0"/>
                <w:sz w:val="22"/>
                <w:szCs w:val="22"/>
                <w:u w:val="none"/>
                <w:lang w:val="en-US" w:eastAsia="zh-CN" w:bidi="ar"/>
              </w:rPr>
              <w:t>中电金信软件（深圳）有限公司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"https://www.gientech.com/company.html"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https://www.gientech.com/company.html</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祝沁淇</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大数据18-本2</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eastAsia" w:ascii="宋体-简" w:hAnsi="宋体-简" w:eastAsia="宋体-简" w:cs="宋体-简"/>
                <w:i w:val="0"/>
                <w:iCs w:val="0"/>
                <w:color w:val="000000"/>
                <w:kern w:val="0"/>
                <w:sz w:val="22"/>
                <w:szCs w:val="22"/>
                <w:u w:val="none"/>
                <w:lang w:val="en-US" w:eastAsia="zh-CN" w:bidi="ar"/>
              </w:rPr>
              <w:t>中国电信股份有限公司苍梧分公司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"http://www.chinatelecom.com.cn/"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http://www.chinatelecom.com.cn/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利鑫</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计科18-本4</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中国电信股份有限公司浦北分公司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"http://www.chinatelecom.com.cn/"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http://www.chinatelecom.com.cn/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曾潇</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大数据18-本1</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中国联合网络通信有限公司南宁市分公司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"http://www.chinaunicom-a.com/"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http://www.chinaunicom-a.com/</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张力员</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计科18-本4</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中国农业银行股份有限公司湖南省分行</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"https://www.abchina.com/cn/"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https://www.abchina.com/cn/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陆石真</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大数据18-本1</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中国移动通信集团广西有限公司河池分公司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"http://www.10086.cn/"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http://www.10086.cn/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余业龙</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大数据18-本1</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中国移动通信集团广西有限公司钦州分公司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"http://www.10086.cn/"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http://www.10086.cn/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黄同舟</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计应19-4</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中国邮政集团有限公司莆田市分公司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default" w:ascii="微软雅黑" w:hAnsi="微软雅黑" w:eastAsia="微软雅黑" w:cs="微软雅黑"/>
                <w:i w:val="0"/>
                <w:iCs w:val="0"/>
                <w:color w:val="000000"/>
                <w:kern w:val="0"/>
                <w:sz w:val="22"/>
                <w:szCs w:val="22"/>
                <w:u w:val="none"/>
                <w:lang w:val="en-US" w:eastAsia="zh-CN" w:bidi="ar"/>
              </w:rPr>
              <w:t>500强</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"https://www.baidu.com/www.chinapost.com.cn"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https://www.baidu.com/www.chinapost.com.cn</w:t>
            </w:r>
            <w:r>
              <w:rPr>
                <w:rFonts w:hint="eastAsia" w:ascii="宋体" w:hAnsi="宋体" w:eastAsia="宋体" w:cs="宋体"/>
                <w:i w:val="0"/>
                <w:iCs w:val="0"/>
                <w:color w:val="auto"/>
                <w:kern w:val="0"/>
                <w:sz w:val="22"/>
                <w:szCs w:val="22"/>
                <w:u w:val="none"/>
                <w:lang w:val="en-US" w:eastAsia="zh-CN" w:bidi="ar"/>
              </w:rPr>
              <w:fldChar w:fldCharType="end"/>
            </w:r>
          </w:p>
        </w:tc>
      </w:tr>
      <w:tr>
        <w:trPr>
          <w:gridAfter w:val="1"/>
          <w:wAfter w:w="832" w:type="dxa"/>
          <w:trHeight w:val="283" w:hRule="exact"/>
          <w:jc w:val="center"/>
        </w:trPr>
        <w:tc>
          <w:tcPr>
            <w:tcW w:w="80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default" w:ascii="Calibri" w:hAnsi="Calibri" w:eastAsia="宋体" w:cs="Calibri"/>
                <w:i w:val="0"/>
                <w:iCs w:val="0"/>
                <w:color w:val="000000"/>
                <w:kern w:val="0"/>
                <w:sz w:val="22"/>
                <w:szCs w:val="22"/>
                <w:u w:val="none"/>
                <w:lang w:val="en-US" w:eastAsia="zh-CN" w:bidi="ar"/>
              </w:rPr>
              <w:t>杨秋艳</w:t>
            </w:r>
          </w:p>
        </w:tc>
        <w:tc>
          <w:tcPr>
            <w:tcW w:w="158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计应19-3</w:t>
            </w:r>
          </w:p>
        </w:tc>
        <w:tc>
          <w:tcPr>
            <w:tcW w:w="1769"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Arial" w:hAnsi="Arial" w:eastAsia="宋体" w:cs="Arial"/>
                <w:i w:val="0"/>
                <w:color w:val="000000"/>
                <w:sz w:val="20"/>
                <w:szCs w:val="20"/>
                <w:u w:val="none"/>
              </w:rPr>
            </w:pPr>
            <w:r>
              <w:rPr>
                <w:rFonts w:hint="default" w:ascii="Calibri" w:hAnsi="Calibri" w:eastAsia="宋体" w:cs="Calibri"/>
                <w:i w:val="0"/>
                <w:iCs w:val="0"/>
                <w:color w:val="000000"/>
                <w:kern w:val="0"/>
                <w:sz w:val="22"/>
                <w:szCs w:val="22"/>
                <w:u w:val="none"/>
                <w:lang w:val="en-US" w:eastAsia="zh-CN" w:bidi="ar"/>
              </w:rPr>
              <w:t>广东东泰五金精密制造有限公司</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微软雅黑" w:cs="宋体"/>
                <w:i w:val="0"/>
                <w:color w:val="000000"/>
                <w:sz w:val="20"/>
                <w:szCs w:val="20"/>
                <w:u w:val="none"/>
                <w:lang w:val="en-US" w:eastAsia="zh-Hans"/>
              </w:rPr>
            </w:pPr>
            <w:r>
              <w:rPr>
                <w:rFonts w:hint="default" w:ascii="微软雅黑" w:hAnsi="微软雅黑" w:eastAsia="微软雅黑" w:cs="微软雅黑"/>
                <w:i w:val="0"/>
                <w:iCs w:val="0"/>
                <w:color w:val="000000"/>
                <w:kern w:val="0"/>
                <w:sz w:val="22"/>
                <w:szCs w:val="22"/>
                <w:u w:val="none"/>
                <w:lang w:val="en-US" w:eastAsia="zh-CN" w:bidi="ar"/>
              </w:rPr>
              <w:t>上市</w:t>
            </w:r>
            <w:r>
              <w:rPr>
                <w:rFonts w:hint="eastAsia" w:ascii="微软雅黑" w:hAnsi="微软雅黑" w:cs="微软雅黑"/>
                <w:i w:val="0"/>
                <w:iCs w:val="0"/>
                <w:color w:val="000000"/>
                <w:kern w:val="0"/>
                <w:sz w:val="22"/>
                <w:szCs w:val="22"/>
                <w:u w:val="none"/>
                <w:lang w:val="en-US" w:eastAsia="zh-Hans" w:bidi="ar"/>
              </w:rPr>
              <w:t>公司</w:t>
            </w:r>
          </w:p>
        </w:tc>
        <w:tc>
          <w:tcPr>
            <w:tcW w:w="463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eastAsia" w:ascii="宋体" w:hAnsi="宋体" w:eastAsia="宋体" w:cs="宋体"/>
                <w:i w:val="0"/>
                <w:color w:val="auto"/>
                <w:sz w:val="22"/>
                <w:szCs w:val="22"/>
                <w:u w:val="none"/>
              </w:rPr>
            </w:pPr>
            <w:r>
              <w:rPr>
                <w:rFonts w:hint="eastAsia" w:ascii="宋体" w:hAnsi="宋体" w:eastAsia="宋体" w:cs="宋体"/>
                <w:i w:val="0"/>
                <w:iCs w:val="0"/>
                <w:color w:val="auto"/>
                <w:kern w:val="0"/>
                <w:sz w:val="22"/>
                <w:szCs w:val="22"/>
                <w:u w:val="none"/>
                <w:lang w:val="en-US" w:eastAsia="zh-CN" w:bidi="ar"/>
              </w:rPr>
              <w:fldChar w:fldCharType="begin"/>
            </w:r>
            <w:r>
              <w:rPr>
                <w:rFonts w:hint="eastAsia" w:ascii="宋体" w:hAnsi="宋体" w:eastAsia="宋体" w:cs="宋体"/>
                <w:i w:val="0"/>
                <w:iCs w:val="0"/>
                <w:color w:val="auto"/>
                <w:kern w:val="0"/>
                <w:sz w:val="22"/>
                <w:szCs w:val="22"/>
                <w:u w:val="none"/>
                <w:lang w:val="en-US" w:eastAsia="zh-CN" w:bidi="ar"/>
              </w:rPr>
              <w:instrText xml:space="preserve"> HYPERLINK "https://www.dtcdtc.com/Company.html" </w:instrText>
            </w:r>
            <w:r>
              <w:rPr>
                <w:rFonts w:hint="eastAsia" w:ascii="宋体" w:hAnsi="宋体" w:eastAsia="宋体" w:cs="宋体"/>
                <w:i w:val="0"/>
                <w:iCs w:val="0"/>
                <w:color w:val="auto"/>
                <w:kern w:val="0"/>
                <w:sz w:val="22"/>
                <w:szCs w:val="22"/>
                <w:u w:val="none"/>
                <w:lang w:val="en-US" w:eastAsia="zh-CN" w:bidi="ar"/>
              </w:rPr>
              <w:fldChar w:fldCharType="separate"/>
            </w:r>
            <w:r>
              <w:rPr>
                <w:rStyle w:val="21"/>
                <w:rFonts w:hint="eastAsia" w:ascii="宋体" w:hAnsi="宋体" w:eastAsia="宋体" w:cs="宋体"/>
                <w:i w:val="0"/>
                <w:iCs w:val="0"/>
                <w:color w:val="auto"/>
                <w:sz w:val="22"/>
                <w:szCs w:val="22"/>
                <w:u w:val="none"/>
              </w:rPr>
              <w:t>https://www.dtcdtc.com/Company.html</w:t>
            </w:r>
            <w:r>
              <w:rPr>
                <w:rFonts w:hint="eastAsia" w:ascii="宋体" w:hAnsi="宋体" w:eastAsia="宋体" w:cs="宋体"/>
                <w:i w:val="0"/>
                <w:iCs w:val="0"/>
                <w:color w:val="auto"/>
                <w:kern w:val="0"/>
                <w:sz w:val="22"/>
                <w:szCs w:val="22"/>
                <w:u w:val="none"/>
                <w:lang w:val="en-US" w:eastAsia="zh-CN" w:bidi="ar"/>
              </w:rPr>
              <w:fldChar w:fldCharType="end"/>
            </w:r>
          </w:p>
        </w:tc>
      </w:tr>
    </w:tbl>
    <w:p>
      <w:pPr>
        <w:tabs>
          <w:tab w:val="center" w:pos="4153"/>
        </w:tabs>
        <w:spacing w:line="360" w:lineRule="auto"/>
        <w:ind w:firstLine="480" w:firstLineChars="200"/>
        <w:outlineLvl w:val="9"/>
        <w:rPr>
          <w:rFonts w:hint="eastAsia" w:cs="Times New Roman" w:asciiTheme="minorEastAsia" w:hAnsiTheme="minorEastAsia" w:eastAsiaTheme="minorEastAsia"/>
          <w:color w:val="auto"/>
          <w:kern w:val="2"/>
          <w:sz w:val="24"/>
          <w:szCs w:val="24"/>
          <w:lang w:val="en-US" w:eastAsia="zh-CN"/>
        </w:rPr>
      </w:pPr>
    </w:p>
    <w:p>
      <w:pPr>
        <w:tabs>
          <w:tab w:val="center" w:pos="4153"/>
        </w:tabs>
        <w:spacing w:line="360" w:lineRule="auto"/>
        <w:ind w:firstLine="480" w:firstLineChars="200"/>
        <w:outlineLvl w:val="9"/>
        <w:rPr>
          <w:rFonts w:hint="eastAsia" w:cs="Times New Roman" w:asciiTheme="minorEastAsia" w:hAnsiTheme="minorEastAsia" w:eastAsiaTheme="minorEastAsia"/>
          <w:color w:val="auto"/>
          <w:kern w:val="2"/>
          <w:sz w:val="24"/>
          <w:szCs w:val="24"/>
          <w:lang w:val="en-US" w:eastAsia="zh-CN"/>
        </w:rPr>
      </w:pPr>
    </w:p>
    <w:p>
      <w:pPr>
        <w:tabs>
          <w:tab w:val="center" w:pos="4153"/>
        </w:tabs>
        <w:spacing w:line="360" w:lineRule="auto"/>
        <w:ind w:firstLine="480" w:firstLineChars="200"/>
        <w:outlineLvl w:val="9"/>
        <w:rPr>
          <w:rFonts w:hint="eastAsia" w:cs="Times New Roman" w:asciiTheme="minorEastAsia" w:hAnsiTheme="minorEastAsia" w:eastAsiaTheme="minorEastAsia"/>
          <w:color w:val="auto"/>
          <w:kern w:val="2"/>
          <w:sz w:val="24"/>
          <w:szCs w:val="24"/>
          <w:lang w:val="en-US" w:eastAsia="zh-CN"/>
        </w:rPr>
      </w:pPr>
    </w:p>
    <w:p>
      <w:pPr>
        <w:tabs>
          <w:tab w:val="center" w:pos="4153"/>
        </w:tabs>
        <w:spacing w:line="360" w:lineRule="auto"/>
        <w:ind w:firstLine="440" w:firstLineChars="200"/>
        <w:outlineLvl w:val="9"/>
        <w:rPr>
          <w:rFonts w:ascii="华文行楷" w:eastAsia="华文行楷"/>
          <w:b/>
        </w:rPr>
      </w:pPr>
      <w:r>
        <w:rPr>
          <w:rFonts w:ascii="华文行楷" w:eastAsia="华文行楷"/>
          <w:b/>
        </w:rPr>
        <w:br w:type="page"/>
      </w:r>
    </w:p>
    <w:p>
      <w:pPr>
        <w:pStyle w:val="7"/>
        <w:bidi w:val="0"/>
      </w:pPr>
      <w:bookmarkStart w:id="74" w:name="_Toc2321"/>
      <w:bookmarkStart w:id="75" w:name="_Toc559"/>
      <w:bookmarkStart w:id="76" w:name="_Toc26360"/>
      <w:r>
        <w:rPr>
          <w:rFonts w:hint="eastAsia"/>
        </w:rPr>
        <w:t>H.升学（含专升本、研究生、出国留学）录取率</w:t>
      </w:r>
      <w:bookmarkEnd w:id="74"/>
      <w:bookmarkEnd w:id="75"/>
      <w:bookmarkEnd w:id="76"/>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lang w:eastAsia="zh-CN"/>
        </w:rPr>
        <w:t>我系一共</w:t>
      </w:r>
      <w:r>
        <w:rPr>
          <w:rFonts w:hint="default" w:cs="Times New Roman" w:asciiTheme="minorEastAsia" w:hAnsiTheme="minorEastAsia" w:eastAsiaTheme="minorEastAsia"/>
          <w:kern w:val="2"/>
          <w:sz w:val="24"/>
          <w:szCs w:val="24"/>
          <w:lang w:eastAsia="zh-CN"/>
        </w:rPr>
        <w:t>162</w:t>
      </w:r>
      <w:r>
        <w:rPr>
          <w:rFonts w:hint="eastAsia" w:cs="Times New Roman" w:asciiTheme="minorEastAsia" w:hAnsiTheme="minorEastAsia" w:eastAsiaTheme="minorEastAsia"/>
          <w:kern w:val="2"/>
          <w:sz w:val="24"/>
          <w:szCs w:val="24"/>
          <w:lang w:val="en-US" w:eastAsia="zh-CN"/>
        </w:rPr>
        <w:t>人升学，数据详见《计算机应用系专升本推荐名单》。</w:t>
      </w:r>
    </w:p>
    <w:p>
      <w:pPr>
        <w:spacing w:line="360" w:lineRule="auto"/>
        <w:ind w:firstLine="480" w:firstLineChars="200"/>
        <w:rPr>
          <w:rFonts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rPr>
        <w:t>H</w:t>
      </w:r>
      <w:r>
        <w:rPr>
          <w:rFonts w:cs="Times New Roman" w:asciiTheme="minorEastAsia" w:hAnsiTheme="minorEastAsia" w:eastAsiaTheme="minorEastAsia"/>
          <w:kern w:val="2"/>
          <w:sz w:val="24"/>
          <w:szCs w:val="24"/>
        </w:rPr>
        <w:t>得分：</w:t>
      </w:r>
      <w:r>
        <w:rPr>
          <w:rFonts w:hint="eastAsia" w:cs="Times New Roman" w:asciiTheme="minorEastAsia" w:hAnsiTheme="minorEastAsia" w:eastAsiaTheme="minorEastAsia"/>
          <w:kern w:val="2"/>
          <w:sz w:val="24"/>
          <w:szCs w:val="24"/>
        </w:rPr>
        <w:t>X</w:t>
      </w:r>
      <w:r>
        <w:rPr>
          <w:rFonts w:hint="eastAsia" w:cs="Times New Roman" w:asciiTheme="minorEastAsia" w:hAnsiTheme="minorEastAsia" w:eastAsiaTheme="minorEastAsia"/>
          <w:kern w:val="2"/>
          <w:sz w:val="24"/>
          <w:szCs w:val="24"/>
          <w:vertAlign w:val="subscript"/>
        </w:rPr>
        <w:t>5</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5</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5</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5</w:t>
      </w:r>
      <w:r>
        <w:rPr>
          <w:rFonts w:hint="eastAsia" w:cs="Times New Roman" w:asciiTheme="minorEastAsia" w:hAnsiTheme="minorEastAsia" w:eastAsiaTheme="minorEastAsia"/>
          <w:kern w:val="2"/>
          <w:sz w:val="24"/>
          <w:szCs w:val="24"/>
        </w:rPr>
        <w:t>=升学实际报到人数/升学总数</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5</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162</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162</w:t>
      </w:r>
    </w:p>
    <w:p>
      <w:pPr>
        <w:spacing w:line="360" w:lineRule="auto"/>
        <w:ind w:firstLine="480" w:firstLineChars="200"/>
      </w:pPr>
      <w:r>
        <w:rPr>
          <w:rFonts w:cs="Times New Roman" w:asciiTheme="minorEastAsia" w:hAnsiTheme="minorEastAsia" w:eastAsiaTheme="minorEastAsia"/>
          <w:kern w:val="2"/>
          <w:sz w:val="24"/>
          <w:szCs w:val="24"/>
        </w:rPr>
        <w:t>X</w:t>
      </w:r>
      <w:r>
        <w:rPr>
          <w:rFonts w:hint="eastAsia" w:cs="Times New Roman" w:asciiTheme="minorEastAsia" w:hAnsiTheme="minorEastAsia" w:eastAsiaTheme="minorEastAsia"/>
          <w:kern w:val="2"/>
          <w:sz w:val="24"/>
          <w:szCs w:val="24"/>
          <w:vertAlign w:val="subscript"/>
        </w:rPr>
        <w:t>5</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5</w:t>
      </w:r>
      <w:r>
        <w:rPr>
          <w:rFonts w:hint="eastAsia" w:cs="Times New Roman" w:asciiTheme="minorEastAsia" w:hAnsiTheme="minorEastAsia" w:eastAsiaTheme="minorEastAsia"/>
          <w:kern w:val="2"/>
          <w:sz w:val="24"/>
          <w:szCs w:val="24"/>
        </w:rPr>
        <w:t>a</w:t>
      </w:r>
      <w:r>
        <w:rPr>
          <w:rFonts w:cs="Times New Roman" w:asciiTheme="minorEastAsia" w:hAnsiTheme="minorEastAsia" w:eastAsiaTheme="minorEastAsia"/>
          <w:kern w:val="2"/>
          <w:sz w:val="24"/>
          <w:szCs w:val="24"/>
          <w:vertAlign w:val="subscript"/>
        </w:rPr>
        <w:t>5</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5.00</w:t>
      </w:r>
    </w:p>
    <w:p>
      <w:pPr>
        <w:rPr>
          <w:rFonts w:ascii="华文行楷" w:eastAsia="华文行楷"/>
          <w:b/>
        </w:rPr>
      </w:pPr>
      <w:r>
        <w:rPr>
          <w:rFonts w:hint="eastAsia" w:cs="Times New Roman" w:asciiTheme="minorEastAsia" w:hAnsiTheme="minorEastAsia" w:eastAsiaTheme="minorEastAsia"/>
          <w:kern w:val="2"/>
          <w:sz w:val="24"/>
          <w:szCs w:val="24"/>
          <w:lang w:val="en-US" w:eastAsia="zh-CN"/>
        </w:rPr>
        <w:t>我系一共有162人升学，升学名单见《计算机应用系专升本推荐名单》。根据分校教务部的信息，我系截止9月1日全部报到。</w:t>
      </w:r>
    </w:p>
    <w:p>
      <w:pPr>
        <w:pStyle w:val="7"/>
        <w:bidi w:val="0"/>
      </w:pPr>
      <w:bookmarkStart w:id="77" w:name="_Toc529269181"/>
      <w:bookmarkStart w:id="78" w:name="_Toc28385"/>
      <w:bookmarkStart w:id="79" w:name="_Toc11901"/>
      <w:r>
        <w:rPr>
          <w:rFonts w:hint="eastAsia"/>
        </w:rPr>
        <w:t>I.基层项目就业</w:t>
      </w:r>
      <w:bookmarkEnd w:id="77"/>
      <w:bookmarkEnd w:id="78"/>
      <w:bookmarkEnd w:id="79"/>
    </w:p>
    <w:p>
      <w:pPr>
        <w:spacing w:line="360" w:lineRule="auto"/>
        <w:ind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eastAsia="zh-CN"/>
        </w:rPr>
        <w:t>计算机应用系西部计划共</w:t>
      </w:r>
      <w:r>
        <w:rPr>
          <w:rFonts w:hint="default" w:ascii="宋体" w:hAnsi="宋体" w:eastAsia="宋体"/>
          <w:color w:val="auto"/>
          <w:sz w:val="24"/>
          <w:szCs w:val="24"/>
          <w:lang w:eastAsia="zh-CN"/>
        </w:rPr>
        <w:t>2</w:t>
      </w:r>
      <w:r>
        <w:rPr>
          <w:rFonts w:hint="eastAsia" w:ascii="宋体" w:hAnsi="宋体" w:eastAsia="宋体"/>
          <w:color w:val="auto"/>
          <w:sz w:val="24"/>
          <w:szCs w:val="24"/>
          <w:lang w:val="en-US" w:eastAsia="zh-CN"/>
        </w:rPr>
        <w:t>人，参军入伍15人。</w:t>
      </w:r>
    </w:p>
    <w:p>
      <w:pPr>
        <w:spacing w:line="360" w:lineRule="auto"/>
        <w:ind w:firstLine="480" w:firstLineChars="200"/>
        <w:rPr>
          <w:rFonts w:hint="eastAsia" w:ascii="宋体" w:hAnsi="宋体" w:eastAsia="宋体"/>
          <w:color w:val="auto"/>
          <w:sz w:val="24"/>
          <w:szCs w:val="24"/>
          <w:lang w:eastAsia="zh-CN"/>
        </w:rPr>
      </w:pPr>
      <w:r>
        <w:rPr>
          <w:rFonts w:hint="eastAsia" w:ascii="宋体" w:hAnsi="宋体" w:eastAsia="宋体"/>
          <w:color w:val="auto"/>
          <w:sz w:val="24"/>
          <w:szCs w:val="24"/>
          <w:lang w:val="en-US" w:eastAsia="zh-CN"/>
        </w:rPr>
        <w:t>其中，</w:t>
      </w:r>
      <w:r>
        <w:rPr>
          <w:rFonts w:hint="eastAsia" w:ascii="宋体" w:hAnsi="宋体" w:eastAsia="宋体"/>
          <w:color w:val="auto"/>
          <w:sz w:val="24"/>
          <w:szCs w:val="24"/>
        </w:rPr>
        <w:t>西部计划</w:t>
      </w:r>
      <w:r>
        <w:rPr>
          <w:rFonts w:hint="eastAsia" w:ascii="宋体" w:hAnsi="宋体" w:eastAsia="宋体"/>
          <w:color w:val="auto"/>
          <w:sz w:val="24"/>
          <w:szCs w:val="24"/>
          <w:lang w:eastAsia="zh-CN"/>
        </w:rPr>
        <w:t>：计科18-本1班霍洪源</w:t>
      </w:r>
      <w:r>
        <w:rPr>
          <w:rFonts w:hint="eastAsia" w:ascii="宋体" w:hAnsi="宋体" w:eastAsia="宋体"/>
          <w:color w:val="auto"/>
          <w:sz w:val="24"/>
          <w:szCs w:val="24"/>
          <w:lang w:eastAsia="zh-Hans"/>
        </w:rPr>
        <w:t>、</w:t>
      </w:r>
      <w:r>
        <w:rPr>
          <w:rFonts w:hint="eastAsia" w:ascii="宋体" w:hAnsi="宋体" w:eastAsia="宋体"/>
          <w:color w:val="auto"/>
          <w:sz w:val="24"/>
          <w:szCs w:val="24"/>
          <w:lang w:eastAsia="zh-CN"/>
        </w:rPr>
        <w:t>计科18-本4班闫昊。</w:t>
      </w:r>
      <w:r>
        <w:rPr>
          <w:rFonts w:hint="eastAsia" w:ascii="宋体" w:hAnsi="宋体" w:eastAsia="宋体"/>
          <w:color w:val="auto"/>
          <w:sz w:val="24"/>
          <w:szCs w:val="24"/>
        </w:rPr>
        <w:t xml:space="preserve"> </w:t>
      </w:r>
    </w:p>
    <w:p>
      <w:pPr>
        <w:spacing w:line="360" w:lineRule="auto"/>
        <w:ind w:firstLine="480" w:firstLineChars="200"/>
        <w:jc w:val="both"/>
        <w:rPr>
          <w:rFonts w:hint="default" w:ascii="宋体" w:hAnsi="宋体" w:eastAsia="宋体"/>
          <w:color w:val="auto"/>
          <w:sz w:val="24"/>
          <w:szCs w:val="24"/>
          <w:lang w:val="en-US" w:eastAsia="zh-CN"/>
        </w:rPr>
      </w:pPr>
      <w:r>
        <w:rPr>
          <w:rFonts w:hint="eastAsia" w:ascii="宋体" w:hAnsi="宋体" w:eastAsia="宋体"/>
          <w:color w:val="auto"/>
          <w:sz w:val="24"/>
          <w:szCs w:val="24"/>
          <w:lang w:val="en-US" w:eastAsia="zh-CN"/>
        </w:rPr>
        <w:t>参军</w:t>
      </w:r>
      <w:r>
        <w:rPr>
          <w:rFonts w:hint="eastAsia" w:ascii="宋体" w:hAnsi="宋体" w:eastAsia="宋体"/>
          <w:color w:val="auto"/>
          <w:sz w:val="24"/>
          <w:szCs w:val="24"/>
        </w:rPr>
        <w:t>入伍</w:t>
      </w:r>
      <w:r>
        <w:rPr>
          <w:rFonts w:hint="eastAsia" w:ascii="宋体" w:hAnsi="宋体" w:eastAsia="宋体"/>
          <w:color w:val="auto"/>
          <w:sz w:val="24"/>
          <w:szCs w:val="24"/>
          <w:lang w:eastAsia="zh-CN"/>
        </w:rPr>
        <w:t>：计科18-本1班胡志勇、计应19-6班徐盛明、计应19-3班韦修斌、数媒19-3班李政达、大数据18-本1班黄光谦、环艺19-1班蔺昊坤、网络19-3班邓宇、网络19-2班韦坤、数媒19-1班董潮兴、计应19-6班黄甫广、计应19-5班黄伟腾、计应19-1班杨静文、网络19-1班李师、计应19-3班张芳旭、计科18-本2</w:t>
      </w:r>
      <w:r>
        <w:rPr>
          <w:rFonts w:hint="eastAsia" w:ascii="宋体" w:hAnsi="宋体" w:eastAsia="宋体"/>
          <w:color w:val="auto"/>
          <w:sz w:val="24"/>
          <w:szCs w:val="24"/>
          <w:lang w:val="en-US" w:eastAsia="zh-CN"/>
        </w:rPr>
        <w:t>莫国庆。</w:t>
      </w:r>
    </w:p>
    <w:p>
      <w:pPr>
        <w:spacing w:line="360" w:lineRule="auto"/>
        <w:ind w:firstLine="480" w:firstLineChars="200"/>
        <w:jc w:val="both"/>
        <w:rPr>
          <w:rFonts w:hint="eastAsia" w:ascii="宋体" w:hAnsi="宋体" w:eastAsia="宋体"/>
          <w:color w:val="auto"/>
          <w:sz w:val="24"/>
          <w:szCs w:val="24"/>
          <w:lang w:eastAsia="zh-CN"/>
        </w:rPr>
      </w:pPr>
      <w:r>
        <w:rPr>
          <w:rFonts w:hint="eastAsia" w:ascii="宋体" w:hAnsi="宋体" w:eastAsia="宋体"/>
          <w:color w:val="auto"/>
          <w:sz w:val="24"/>
          <w:szCs w:val="24"/>
        </w:rPr>
        <w:t>I</w:t>
      </w:r>
      <w:r>
        <w:rPr>
          <w:rFonts w:ascii="宋体" w:hAnsi="宋体" w:eastAsia="宋体"/>
          <w:color w:val="auto"/>
          <w:sz w:val="24"/>
          <w:szCs w:val="24"/>
        </w:rPr>
        <w:t>毕业生基层项目就业（西部计划志愿者、特岗教师、三支一扶、选调生、村官、毕业生参军入伍等），得分：</w:t>
      </w:r>
      <w:r>
        <w:rPr>
          <w:rFonts w:hint="eastAsia" w:ascii="宋体" w:hAnsi="宋体" w:eastAsia="宋体"/>
          <w:color w:val="auto"/>
          <w:sz w:val="24"/>
          <w:szCs w:val="24"/>
        </w:rPr>
        <w:t>X</w:t>
      </w:r>
      <w:r>
        <w:rPr>
          <w:rFonts w:hint="eastAsia" w:ascii="宋体" w:hAnsi="宋体" w:eastAsia="宋体"/>
          <w:color w:val="auto"/>
          <w:sz w:val="24"/>
          <w:szCs w:val="24"/>
          <w:vertAlign w:val="subscript"/>
        </w:rPr>
        <w:t>6</w:t>
      </w:r>
      <w:r>
        <w:rPr>
          <w:rFonts w:hint="eastAsia" w:ascii="宋体" w:hAnsi="宋体" w:eastAsia="宋体"/>
          <w:color w:val="auto"/>
          <w:sz w:val="24"/>
          <w:szCs w:val="24"/>
        </w:rPr>
        <w:t>=500a6(当a</w:t>
      </w:r>
      <w:r>
        <w:rPr>
          <w:rFonts w:hint="eastAsia" w:ascii="宋体" w:hAnsi="宋体" w:eastAsia="宋体"/>
          <w:color w:val="auto"/>
          <w:sz w:val="24"/>
          <w:szCs w:val="24"/>
          <w:vertAlign w:val="subscript"/>
        </w:rPr>
        <w:t>6</w:t>
      </w:r>
      <w:r>
        <w:rPr>
          <w:rFonts w:hint="eastAsia" w:ascii="宋体" w:hAnsi="宋体" w:eastAsia="宋体"/>
          <w:color w:val="auto"/>
          <w:sz w:val="24"/>
          <w:szCs w:val="24"/>
        </w:rPr>
        <w:t>≧0.02，X</w:t>
      </w:r>
      <w:r>
        <w:rPr>
          <w:rFonts w:hint="eastAsia" w:ascii="宋体" w:hAnsi="宋体" w:eastAsia="宋体"/>
          <w:color w:val="auto"/>
          <w:sz w:val="24"/>
          <w:szCs w:val="24"/>
          <w:vertAlign w:val="subscript"/>
        </w:rPr>
        <w:t>6</w:t>
      </w:r>
      <w:r>
        <w:rPr>
          <w:rFonts w:hint="eastAsia" w:ascii="宋体" w:hAnsi="宋体" w:eastAsia="宋体"/>
          <w:color w:val="auto"/>
          <w:sz w:val="24"/>
          <w:szCs w:val="24"/>
        </w:rPr>
        <w:t>=1</w:t>
      </w:r>
      <w:r>
        <w:rPr>
          <w:rFonts w:hint="eastAsia" w:ascii="宋体" w:hAnsi="宋体" w:eastAsia="宋体"/>
          <w:color w:val="auto"/>
          <w:sz w:val="24"/>
          <w:szCs w:val="24"/>
          <w:lang w:val="en-US" w:eastAsia="zh-CN"/>
        </w:rPr>
        <w:t>0</w:t>
      </w:r>
      <w:r>
        <w:rPr>
          <w:rFonts w:hint="eastAsia" w:ascii="宋体" w:hAnsi="宋体" w:eastAsia="宋体"/>
          <w:color w:val="auto"/>
          <w:sz w:val="24"/>
          <w:szCs w:val="24"/>
        </w:rPr>
        <w:t>)，a</w:t>
      </w:r>
      <w:r>
        <w:rPr>
          <w:rFonts w:hint="eastAsia" w:ascii="宋体" w:hAnsi="宋体" w:eastAsia="宋体"/>
          <w:color w:val="auto"/>
          <w:sz w:val="24"/>
          <w:szCs w:val="24"/>
          <w:vertAlign w:val="subscript"/>
        </w:rPr>
        <w:t>6</w:t>
      </w:r>
      <w:r>
        <w:rPr>
          <w:rFonts w:hint="eastAsia" w:ascii="宋体" w:hAnsi="宋体" w:eastAsia="宋体"/>
          <w:color w:val="auto"/>
          <w:sz w:val="24"/>
          <w:szCs w:val="24"/>
        </w:rPr>
        <w:t>=基层项目就业人数/毕业生总数</w:t>
      </w:r>
      <w:r>
        <w:rPr>
          <w:rFonts w:hint="eastAsia" w:ascii="宋体" w:hAnsi="宋体" w:eastAsia="宋体"/>
          <w:color w:val="auto"/>
          <w:sz w:val="24"/>
          <w:szCs w:val="24"/>
          <w:lang w:eastAsia="zh-CN"/>
        </w:rPr>
        <w:t>：</w:t>
      </w:r>
    </w:p>
    <w:p>
      <w:pPr>
        <w:spacing w:line="360" w:lineRule="auto"/>
        <w:jc w:val="both"/>
        <w:rPr>
          <w:rFonts w:hint="default" w:ascii="宋体" w:hAnsi="宋体" w:eastAsia="宋体"/>
          <w:color w:val="auto"/>
          <w:sz w:val="24"/>
          <w:szCs w:val="24"/>
          <w:highlight w:val="none"/>
          <w:lang w:val="en-US" w:eastAsia="zh-CN"/>
        </w:rPr>
      </w:pPr>
      <w:r>
        <w:rPr>
          <w:rFonts w:hint="eastAsia" w:ascii="宋体" w:hAnsi="宋体" w:eastAsia="宋体"/>
          <w:color w:val="auto"/>
          <w:sz w:val="24"/>
          <w:szCs w:val="24"/>
          <w:highlight w:val="none"/>
        </w:rPr>
        <w:t>a</w:t>
      </w:r>
      <w:r>
        <w:rPr>
          <w:rFonts w:hint="eastAsia" w:ascii="宋体" w:hAnsi="宋体" w:eastAsia="宋体"/>
          <w:color w:val="auto"/>
          <w:sz w:val="24"/>
          <w:szCs w:val="24"/>
          <w:highlight w:val="none"/>
          <w:vertAlign w:val="subscript"/>
        </w:rPr>
        <w:t>6</w:t>
      </w:r>
      <w:r>
        <w:rPr>
          <w:rFonts w:ascii="宋体" w:hAnsi="宋体" w:eastAsia="宋体"/>
          <w:color w:val="auto"/>
          <w:sz w:val="24"/>
          <w:szCs w:val="24"/>
          <w:highlight w:val="none"/>
        </w:rPr>
        <w:t>=</w:t>
      </w:r>
      <w:r>
        <w:rPr>
          <w:rFonts w:hint="eastAsia" w:ascii="宋体" w:hAnsi="宋体" w:eastAsia="宋体"/>
          <w:color w:val="auto"/>
          <w:sz w:val="24"/>
          <w:szCs w:val="24"/>
          <w:highlight w:val="none"/>
          <w:lang w:val="en-US" w:eastAsia="zh-CN"/>
        </w:rPr>
        <w:t>17</w:t>
      </w:r>
      <w:r>
        <w:rPr>
          <w:rFonts w:hint="eastAsia" w:ascii="宋体" w:hAnsi="宋体" w:eastAsia="宋体"/>
          <w:color w:val="auto"/>
          <w:sz w:val="24"/>
          <w:szCs w:val="24"/>
          <w:highlight w:val="none"/>
        </w:rPr>
        <w:t>/</w:t>
      </w:r>
      <w:r>
        <w:rPr>
          <w:rFonts w:hint="eastAsia" w:ascii="宋体" w:hAnsi="宋体" w:eastAsia="宋体"/>
          <w:color w:val="auto"/>
          <w:sz w:val="24"/>
          <w:szCs w:val="24"/>
          <w:highlight w:val="none"/>
          <w:lang w:val="en-US" w:eastAsia="zh-CN"/>
        </w:rPr>
        <w:t>869=0.020</w:t>
      </w:r>
    </w:p>
    <w:p>
      <w:pPr>
        <w:spacing w:line="360" w:lineRule="auto"/>
        <w:ind w:firstLine="440" w:firstLineChars="200"/>
        <w:jc w:val="both"/>
        <w:rPr>
          <w:rFonts w:hint="default" w:ascii="宋体" w:hAnsi="宋体" w:eastAsia="宋体"/>
          <w:color w:val="auto"/>
          <w:sz w:val="24"/>
          <w:szCs w:val="24"/>
          <w:highlight w:val="none"/>
          <w:lang w:val="en-US" w:eastAsia="zh-CN"/>
        </w:rPr>
      </w:pPr>
      <w:r>
        <w:rPr>
          <w:rFonts w:eastAsia="仿宋_GB2312"/>
          <w:color w:val="auto"/>
          <w:szCs w:val="21"/>
          <w:highlight w:val="none"/>
        </w:rPr>
        <w:t>得分：</w:t>
      </w:r>
      <w:r>
        <w:rPr>
          <w:rFonts w:eastAsia="仿宋_GB2312"/>
          <w:szCs w:val="21"/>
          <w:highlight w:val="none"/>
        </w:rPr>
        <w:t>X</w:t>
      </w:r>
      <w:r>
        <w:rPr>
          <w:rFonts w:hint="eastAsia" w:eastAsia="仿宋_GB2312"/>
          <w:szCs w:val="21"/>
          <w:highlight w:val="none"/>
          <w:vertAlign w:val="subscript"/>
        </w:rPr>
        <w:t>6</w:t>
      </w:r>
      <w:r>
        <w:rPr>
          <w:rFonts w:eastAsia="仿宋_GB2312"/>
          <w:szCs w:val="21"/>
          <w:highlight w:val="none"/>
        </w:rPr>
        <w:t>=</w:t>
      </w:r>
      <w:r>
        <w:rPr>
          <w:rFonts w:hint="eastAsia" w:eastAsia="仿宋_GB2312"/>
          <w:szCs w:val="21"/>
          <w:highlight w:val="none"/>
        </w:rPr>
        <w:t>500a</w:t>
      </w:r>
      <w:r>
        <w:rPr>
          <w:rFonts w:hint="eastAsia" w:eastAsia="仿宋_GB2312"/>
          <w:szCs w:val="21"/>
          <w:highlight w:val="none"/>
          <w:vertAlign w:val="subscript"/>
        </w:rPr>
        <w:t>6</w:t>
      </w:r>
      <w:r>
        <w:rPr>
          <w:rFonts w:hint="eastAsia" w:eastAsia="仿宋_GB2312"/>
          <w:szCs w:val="21"/>
          <w:highlight w:val="none"/>
          <w:vertAlign w:val="subscript"/>
          <w:lang w:val="en-US" w:eastAsia="zh-CN"/>
        </w:rPr>
        <w:t>=</w:t>
      </w:r>
      <w:r>
        <w:rPr>
          <w:rFonts w:hint="eastAsia" w:ascii="宋体" w:hAnsi="宋体" w:eastAsia="宋体"/>
          <w:color w:val="auto"/>
          <w:sz w:val="24"/>
          <w:szCs w:val="24"/>
          <w:highlight w:val="none"/>
          <w:lang w:val="en-US" w:eastAsia="zh-CN"/>
        </w:rPr>
        <w:t>500*17/869=9.78</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rPr>
          <w:jc w:val="center"/>
        </w:trPr>
        <w:tc>
          <w:tcPr>
            <w:tcW w:w="8522" w:type="dxa"/>
          </w:tcPr>
          <w:p>
            <w:pPr>
              <w:spacing w:line="360" w:lineRule="auto"/>
              <w:jc w:val="center"/>
              <w:rPr>
                <w:rFonts w:hint="default" w:ascii="宋体" w:hAnsi="宋体" w:eastAsia="宋体"/>
                <w:color w:val="auto"/>
                <w:sz w:val="24"/>
                <w:szCs w:val="24"/>
                <w:highlight w:val="none"/>
                <w:vertAlign w:val="baseline"/>
                <w:lang w:val="en-US" w:eastAsia="zh-CN"/>
              </w:rPr>
            </w:pPr>
            <w:r>
              <w:rPr>
                <w:rFonts w:hint="default" w:ascii="宋体" w:hAnsi="宋体" w:eastAsia="宋体"/>
                <w:color w:val="auto"/>
                <w:sz w:val="24"/>
                <w:szCs w:val="24"/>
                <w:highlight w:val="none"/>
                <w:lang w:val="en-US" w:eastAsia="zh-CN"/>
              </w:rPr>
              <w:drawing>
                <wp:inline distT="0" distB="0" distL="114300" distR="114300">
                  <wp:extent cx="3913505" cy="5219065"/>
                  <wp:effectExtent l="0" t="0" r="13335" b="23495"/>
                  <wp:docPr id="60" name="图片 60" descr="IMG_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844"/>
                          <pic:cNvPicPr>
                            <a:picLocks noChangeAspect="1"/>
                          </pic:cNvPicPr>
                        </pic:nvPicPr>
                        <pic:blipFill>
                          <a:blip r:embed="rId54"/>
                          <a:stretch>
                            <a:fillRect/>
                          </a:stretch>
                        </pic:blipFill>
                        <pic:spPr>
                          <a:xfrm rot="16200000">
                            <a:off x="0" y="0"/>
                            <a:ext cx="3913505" cy="5219065"/>
                          </a:xfrm>
                          <a:prstGeom prst="rect">
                            <a:avLst/>
                          </a:prstGeom>
                        </pic:spPr>
                      </pic:pic>
                    </a:graphicData>
                  </a:graphic>
                </wp:inline>
              </w:drawing>
            </w:r>
          </w:p>
        </w:tc>
      </w:tr>
      <w:tr>
        <w:trPr>
          <w:jc w:val="center"/>
        </w:trPr>
        <w:tc>
          <w:tcPr>
            <w:tcW w:w="8522" w:type="dxa"/>
          </w:tcPr>
          <w:p>
            <w:pPr>
              <w:spacing w:line="360" w:lineRule="auto"/>
              <w:jc w:val="center"/>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62245" cy="3606800"/>
                  <wp:effectExtent l="0" t="0" r="20955" b="0"/>
                  <wp:docPr id="61" name="图片 61" descr="张芳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张芳旭"/>
                          <pic:cNvPicPr>
                            <a:picLocks noChangeAspect="1"/>
                          </pic:cNvPicPr>
                        </pic:nvPicPr>
                        <pic:blipFill>
                          <a:blip r:embed="rId55"/>
                          <a:stretch>
                            <a:fillRect/>
                          </a:stretch>
                        </pic:blipFill>
                        <pic:spPr>
                          <a:xfrm>
                            <a:off x="0" y="0"/>
                            <a:ext cx="5262245" cy="3606800"/>
                          </a:xfrm>
                          <a:prstGeom prst="rect">
                            <a:avLst/>
                          </a:prstGeom>
                        </pic:spPr>
                      </pic:pic>
                    </a:graphicData>
                  </a:graphic>
                </wp:inline>
              </w:drawing>
            </w:r>
          </w:p>
        </w:tc>
      </w:tr>
      <w:tr>
        <w:trPr>
          <w:jc w:val="center"/>
        </w:trPr>
        <w:tc>
          <w:tcPr>
            <w:tcW w:w="8522" w:type="dxa"/>
          </w:tcPr>
          <w:p>
            <w:pPr>
              <w:spacing w:line="360" w:lineRule="auto"/>
              <w:jc w:val="center"/>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73675" cy="3606165"/>
                  <wp:effectExtent l="0" t="0" r="3175" b="13335"/>
                  <wp:docPr id="63" name="图片 63" descr="徐盛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徐盛明"/>
                          <pic:cNvPicPr>
                            <a:picLocks noChangeAspect="1"/>
                          </pic:cNvPicPr>
                        </pic:nvPicPr>
                        <pic:blipFill>
                          <a:blip r:embed="rId56"/>
                          <a:stretch>
                            <a:fillRect/>
                          </a:stretch>
                        </pic:blipFill>
                        <pic:spPr>
                          <a:xfrm>
                            <a:off x="0" y="0"/>
                            <a:ext cx="5273675" cy="3606165"/>
                          </a:xfrm>
                          <a:prstGeom prst="rect">
                            <a:avLst/>
                          </a:prstGeom>
                        </pic:spPr>
                      </pic:pic>
                    </a:graphicData>
                  </a:graphic>
                </wp:inline>
              </w:drawing>
            </w:r>
          </w:p>
        </w:tc>
      </w:tr>
      <w:tr>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66690" cy="3950335"/>
                  <wp:effectExtent l="0" t="0" r="10160" b="12065"/>
                  <wp:docPr id="64" name="图片 64" descr="韦修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韦修斌"/>
                          <pic:cNvPicPr>
                            <a:picLocks noChangeAspect="1"/>
                          </pic:cNvPicPr>
                        </pic:nvPicPr>
                        <pic:blipFill>
                          <a:blip r:embed="rId57"/>
                          <a:stretch>
                            <a:fillRect/>
                          </a:stretch>
                        </pic:blipFill>
                        <pic:spPr>
                          <a:xfrm rot="10800000">
                            <a:off x="0" y="0"/>
                            <a:ext cx="5266690" cy="395033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3458210" cy="5020310"/>
                  <wp:effectExtent l="0" t="0" r="8890" b="21590"/>
                  <wp:docPr id="65" name="图片 65" descr="韦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韦坤"/>
                          <pic:cNvPicPr>
                            <a:picLocks noChangeAspect="1"/>
                          </pic:cNvPicPr>
                        </pic:nvPicPr>
                        <pic:blipFill>
                          <a:blip r:embed="rId58"/>
                          <a:stretch>
                            <a:fillRect/>
                          </a:stretch>
                        </pic:blipFill>
                        <pic:spPr>
                          <a:xfrm rot="16200000">
                            <a:off x="0" y="0"/>
                            <a:ext cx="3458210" cy="502031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66690" cy="3700780"/>
                  <wp:effectExtent l="0" t="0" r="16510" b="7620"/>
                  <wp:docPr id="66" name="图片 66" descr="莫国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莫国庆"/>
                          <pic:cNvPicPr>
                            <a:picLocks noChangeAspect="1"/>
                          </pic:cNvPicPr>
                        </pic:nvPicPr>
                        <pic:blipFill>
                          <a:blip r:embed="rId59"/>
                          <a:stretch>
                            <a:fillRect/>
                          </a:stretch>
                        </pic:blipFill>
                        <pic:spPr>
                          <a:xfrm>
                            <a:off x="0" y="0"/>
                            <a:ext cx="5266690" cy="370078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66690" cy="7019925"/>
                  <wp:effectExtent l="0" t="0" r="10160" b="9525"/>
                  <wp:docPr id="6" name="图片 6" descr="李政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李政达"/>
                          <pic:cNvPicPr>
                            <a:picLocks noChangeAspect="1"/>
                          </pic:cNvPicPr>
                        </pic:nvPicPr>
                        <pic:blipFill>
                          <a:blip r:embed="rId60"/>
                          <a:stretch>
                            <a:fillRect/>
                          </a:stretch>
                        </pic:blipFill>
                        <pic:spPr>
                          <a:xfrm>
                            <a:off x="0" y="0"/>
                            <a:ext cx="5266690" cy="70199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66690" cy="3723640"/>
                  <wp:effectExtent l="0" t="0" r="16510" b="10160"/>
                  <wp:docPr id="7" name="图片 7" descr="李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李师"/>
                          <pic:cNvPicPr>
                            <a:picLocks noChangeAspect="1"/>
                          </pic:cNvPicPr>
                        </pic:nvPicPr>
                        <pic:blipFill>
                          <a:blip r:embed="rId61"/>
                          <a:stretch>
                            <a:fillRect/>
                          </a:stretch>
                        </pic:blipFill>
                        <pic:spPr>
                          <a:xfrm>
                            <a:off x="0" y="0"/>
                            <a:ext cx="5266690" cy="37236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3306445" cy="4587240"/>
                  <wp:effectExtent l="0" t="0" r="3810" b="8255"/>
                  <wp:docPr id="8" name="图片 8" descr="黄伟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黄伟腾"/>
                          <pic:cNvPicPr>
                            <a:picLocks noChangeAspect="1"/>
                          </pic:cNvPicPr>
                        </pic:nvPicPr>
                        <pic:blipFill>
                          <a:blip r:embed="rId62"/>
                          <a:stretch>
                            <a:fillRect/>
                          </a:stretch>
                        </pic:blipFill>
                        <pic:spPr>
                          <a:xfrm rot="5400000">
                            <a:off x="0" y="0"/>
                            <a:ext cx="3306445" cy="45872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ascii="宋体" w:hAnsi="宋体" w:eastAsia="宋体"/>
                <w:color w:val="auto"/>
                <w:sz w:val="24"/>
                <w:szCs w:val="24"/>
                <w:highlight w:val="none"/>
                <w:vertAlign w:val="baseline"/>
                <w:lang w:val="en-US" w:eastAsia="zh-CN"/>
              </w:rPr>
            </w:pPr>
            <w:r>
              <w:rPr>
                <w:rFonts w:hint="default" w:eastAsia="仿宋_GB2312"/>
                <w:szCs w:val="21"/>
                <w:highlight w:val="yellow"/>
                <w:lang w:eastAsia="zh-CN"/>
              </w:rPr>
              <w:drawing>
                <wp:inline distT="0" distB="0" distL="114300" distR="114300">
                  <wp:extent cx="5234940" cy="3926205"/>
                  <wp:effectExtent l="0" t="0" r="22860" b="10795"/>
                  <wp:docPr id="9" name="图片 9" descr="/private/var/folders/rk/kzz53wh54_n76ckzj4kh_5b80000gn/T/com.kingsoft.wpsoffice.mac/picturecompress_2022102322081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rivate/var/folders/rk/kzz53wh54_n76ckzj4kh_5b80000gn/T/com.kingsoft.wpsoffice.mac/picturecompress_20221023220817/output_1.jpgoutput_1"/>
                          <pic:cNvPicPr>
                            <a:picLocks noChangeAspect="1"/>
                          </pic:cNvPicPr>
                        </pic:nvPicPr>
                        <pic:blipFill>
                          <a:blip r:embed="rId63"/>
                          <a:stretch>
                            <a:fillRect/>
                          </a:stretch>
                        </pic:blipFill>
                        <pic:spPr>
                          <a:xfrm>
                            <a:off x="0" y="0"/>
                            <a:ext cx="5234940" cy="392620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eastAsia="仿宋_GB2312"/>
                <w:szCs w:val="21"/>
                <w:highlight w:val="yellow"/>
                <w:lang w:eastAsia="zh-CN"/>
              </w:rPr>
            </w:pPr>
            <w:r>
              <w:rPr>
                <w:rFonts w:hint="default" w:eastAsia="仿宋_GB2312"/>
                <w:szCs w:val="21"/>
                <w:highlight w:val="yellow"/>
                <w:lang w:eastAsia="zh-CN"/>
              </w:rPr>
              <w:drawing>
                <wp:inline distT="0" distB="0" distL="114300" distR="114300">
                  <wp:extent cx="3319145" cy="4804410"/>
                  <wp:effectExtent l="0" t="0" r="21590" b="8255"/>
                  <wp:docPr id="10" name="图片 10" descr="胡志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胡志勇"/>
                          <pic:cNvPicPr>
                            <a:picLocks noChangeAspect="1"/>
                          </pic:cNvPicPr>
                        </pic:nvPicPr>
                        <pic:blipFill>
                          <a:blip r:embed="rId64"/>
                          <a:stretch>
                            <a:fillRect/>
                          </a:stretch>
                        </pic:blipFill>
                        <pic:spPr>
                          <a:xfrm rot="16200000">
                            <a:off x="0" y="0"/>
                            <a:ext cx="3319145" cy="480441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eastAsia="仿宋_GB2312"/>
                <w:szCs w:val="21"/>
                <w:highlight w:val="yellow"/>
                <w:lang w:eastAsia="zh-CN"/>
              </w:rPr>
            </w:pPr>
            <w:r>
              <w:rPr>
                <w:rFonts w:hint="default" w:eastAsia="仿宋_GB2312"/>
                <w:szCs w:val="21"/>
                <w:highlight w:val="yellow"/>
                <w:lang w:eastAsia="zh-CN"/>
              </w:rPr>
              <w:drawing>
                <wp:inline distT="0" distB="0" distL="114300" distR="114300">
                  <wp:extent cx="5264785" cy="3947160"/>
                  <wp:effectExtent l="0" t="0" r="12065" b="15240"/>
                  <wp:docPr id="11" name="图片 11" descr="董潮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董潮兴"/>
                          <pic:cNvPicPr>
                            <a:picLocks noChangeAspect="1"/>
                          </pic:cNvPicPr>
                        </pic:nvPicPr>
                        <pic:blipFill>
                          <a:blip r:embed="rId65"/>
                          <a:stretch>
                            <a:fillRect/>
                          </a:stretch>
                        </pic:blipFill>
                        <pic:spPr>
                          <a:xfrm>
                            <a:off x="0" y="0"/>
                            <a:ext cx="5264785" cy="394716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eastAsia="仿宋_GB2312"/>
                <w:szCs w:val="21"/>
                <w:highlight w:val="yellow"/>
                <w:lang w:eastAsia="zh-CN"/>
              </w:rPr>
            </w:pPr>
            <w:r>
              <w:rPr>
                <w:rFonts w:hint="default" w:eastAsia="仿宋_GB2312"/>
                <w:szCs w:val="21"/>
                <w:highlight w:val="yellow"/>
                <w:lang w:eastAsia="zh-CN"/>
              </w:rPr>
              <w:drawing>
                <wp:inline distT="0" distB="0" distL="114300" distR="114300">
                  <wp:extent cx="2334260" cy="5187950"/>
                  <wp:effectExtent l="0" t="0" r="19050" b="2540"/>
                  <wp:docPr id="12" name="图片 12" descr="邓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邓宇"/>
                          <pic:cNvPicPr>
                            <a:picLocks noChangeAspect="1"/>
                          </pic:cNvPicPr>
                        </pic:nvPicPr>
                        <pic:blipFill>
                          <a:blip r:embed="rId66"/>
                          <a:stretch>
                            <a:fillRect/>
                          </a:stretch>
                        </pic:blipFill>
                        <pic:spPr>
                          <a:xfrm rot="16200000">
                            <a:off x="0" y="0"/>
                            <a:ext cx="2334260" cy="51879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eastAsia="仿宋_GB2312"/>
                <w:szCs w:val="21"/>
                <w:highlight w:val="yellow"/>
                <w:lang w:eastAsia="zh-CN"/>
              </w:rPr>
            </w:pPr>
            <w:r>
              <w:rPr>
                <w:rFonts w:hint="default" w:eastAsia="仿宋_GB2312"/>
                <w:szCs w:val="21"/>
                <w:highlight w:val="yellow"/>
                <w:lang w:eastAsia="zh-CN"/>
              </w:rPr>
              <w:drawing>
                <wp:inline distT="0" distB="0" distL="114300" distR="114300">
                  <wp:extent cx="3467735" cy="4625340"/>
                  <wp:effectExtent l="0" t="0" r="3810" b="18415"/>
                  <wp:docPr id="13" name="图片 13" descr="陈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陈彪"/>
                          <pic:cNvPicPr>
                            <a:picLocks noChangeAspect="1"/>
                          </pic:cNvPicPr>
                        </pic:nvPicPr>
                        <pic:blipFill>
                          <a:blip r:embed="rId67"/>
                          <a:stretch>
                            <a:fillRect/>
                          </a:stretch>
                        </pic:blipFill>
                        <pic:spPr>
                          <a:xfrm rot="16200000">
                            <a:off x="0" y="0"/>
                            <a:ext cx="3467735" cy="46253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8522" w:type="dxa"/>
          </w:tcPr>
          <w:p>
            <w:pPr>
              <w:spacing w:line="360" w:lineRule="auto"/>
              <w:jc w:val="both"/>
              <w:rPr>
                <w:rFonts w:hint="default" w:eastAsia="仿宋_GB2312"/>
                <w:szCs w:val="21"/>
                <w:highlight w:val="yellow"/>
                <w:lang w:eastAsia="zh-CN"/>
              </w:rPr>
            </w:pPr>
            <w:r>
              <w:rPr>
                <w:rFonts w:hint="default" w:eastAsia="仿宋_GB2312"/>
                <w:szCs w:val="21"/>
                <w:highlight w:val="yellow"/>
                <w:lang w:eastAsia="zh-CN"/>
              </w:rPr>
              <w:drawing>
                <wp:inline distT="0" distB="0" distL="114300" distR="114300">
                  <wp:extent cx="5273040" cy="3954780"/>
                  <wp:effectExtent l="0" t="0" r="3810" b="7620"/>
                  <wp:docPr id="67" name="图片 67" descr="黄光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黄光谦"/>
                          <pic:cNvPicPr>
                            <a:picLocks noChangeAspect="1"/>
                          </pic:cNvPicPr>
                        </pic:nvPicPr>
                        <pic:blipFill>
                          <a:blip r:embed="rId68"/>
                          <a:stretch>
                            <a:fillRect/>
                          </a:stretch>
                        </pic:blipFill>
                        <pic:spPr>
                          <a:xfrm rot="10800000">
                            <a:off x="0" y="0"/>
                            <a:ext cx="5273040" cy="3954780"/>
                          </a:xfrm>
                          <a:prstGeom prst="rect">
                            <a:avLst/>
                          </a:prstGeom>
                        </pic:spPr>
                      </pic:pic>
                    </a:graphicData>
                  </a:graphic>
                </wp:inline>
              </w:drawing>
            </w:r>
          </w:p>
        </w:tc>
      </w:tr>
    </w:tbl>
    <w:p>
      <w:pPr>
        <w:spacing w:line="360" w:lineRule="auto"/>
        <w:ind w:firstLine="480" w:firstLineChars="200"/>
        <w:jc w:val="both"/>
        <w:rPr>
          <w:rFonts w:hint="default" w:ascii="宋体" w:hAnsi="宋体" w:eastAsia="宋体"/>
          <w:color w:val="auto"/>
          <w:sz w:val="24"/>
          <w:szCs w:val="24"/>
          <w:highlight w:val="none"/>
          <w:lang w:val="en-US" w:eastAsia="zh-CN"/>
        </w:rPr>
      </w:pPr>
    </w:p>
    <w:p>
      <w:pPr>
        <w:spacing w:line="360" w:lineRule="auto"/>
        <w:ind w:firstLine="480" w:firstLineChars="200"/>
        <w:jc w:val="both"/>
        <w:rPr>
          <w:rFonts w:hint="default" w:ascii="宋体" w:hAnsi="宋体" w:eastAsia="宋体"/>
          <w:color w:val="auto"/>
          <w:sz w:val="24"/>
          <w:szCs w:val="24"/>
          <w:highlight w:val="none"/>
          <w:lang w:val="en-US" w:eastAsia="zh-CN"/>
        </w:rPr>
      </w:pPr>
    </w:p>
    <w:p>
      <w:pPr>
        <w:spacing w:line="360" w:lineRule="auto"/>
        <w:ind w:firstLine="440" w:firstLineChars="200"/>
        <w:jc w:val="both"/>
        <w:rPr>
          <w:rFonts w:hint="default" w:eastAsia="仿宋_GB2312"/>
          <w:szCs w:val="21"/>
          <w:highlight w:val="yellow"/>
          <w:lang w:eastAsia="zh-CN"/>
        </w:rPr>
      </w:pPr>
    </w:p>
    <w:p>
      <w:pPr>
        <w:rPr>
          <w:rFonts w:hint="eastAsia" w:eastAsiaTheme="minorEastAsia"/>
          <w:highlight w:val="yellow"/>
          <w:lang w:eastAsia="zh-CN"/>
        </w:rPr>
      </w:pPr>
    </w:p>
    <w:p>
      <w:pPr>
        <w:rPr>
          <w:rFonts w:hint="eastAsia" w:eastAsiaTheme="minorEastAsia"/>
          <w:lang w:eastAsia="zh-CN"/>
        </w:rPr>
      </w:pPr>
    </w:p>
    <w:p>
      <w:pPr>
        <w:rPr>
          <w:rFonts w:ascii="华文行楷" w:eastAsia="华文行楷"/>
          <w:b/>
        </w:rPr>
      </w:pPr>
    </w:p>
    <w:p>
      <w:pPr>
        <w:pStyle w:val="7"/>
        <w:bidi w:val="0"/>
      </w:pPr>
      <w:bookmarkStart w:id="80" w:name="_Toc20910"/>
      <w:bookmarkStart w:id="81" w:name="_Toc12260"/>
      <w:bookmarkStart w:id="82" w:name="_Toc525"/>
      <w:r>
        <w:rPr>
          <w:rFonts w:hint="eastAsia"/>
        </w:rPr>
        <w:t>K.专业相关度</w:t>
      </w:r>
      <w:bookmarkEnd w:id="80"/>
      <w:bookmarkEnd w:id="81"/>
      <w:bookmarkEnd w:id="82"/>
    </w:p>
    <w:p>
      <w:pPr>
        <w:spacing w:line="360" w:lineRule="auto"/>
        <w:ind w:firstLine="480" w:firstLineChars="200"/>
        <w:rPr>
          <w:rFonts w:hint="eastAsia"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lang w:val="en-US" w:eastAsia="zh-CN"/>
        </w:rPr>
        <w:t>K</w:t>
      </w:r>
      <w:r>
        <w:rPr>
          <w:rFonts w:cs="Times New Roman" w:asciiTheme="minorEastAsia" w:hAnsiTheme="minorEastAsia" w:eastAsiaTheme="minorEastAsia"/>
          <w:kern w:val="2"/>
          <w:sz w:val="24"/>
          <w:szCs w:val="24"/>
        </w:rPr>
        <w:t>得分：</w:t>
      </w:r>
      <w:r>
        <w:rPr>
          <w:rFonts w:hint="eastAsia" w:cs="Times New Roman" w:asciiTheme="minorEastAsia" w:hAnsiTheme="minorEastAsia" w:eastAsiaTheme="minorEastAsia"/>
          <w:kern w:val="2"/>
          <w:sz w:val="24"/>
          <w:szCs w:val="24"/>
        </w:rPr>
        <w:t>X7=</w:t>
      </w:r>
      <w:r>
        <w:rPr>
          <w:rFonts w:hint="eastAsia" w:cs="Times New Roman" w:asciiTheme="minorEastAsia" w:hAnsiTheme="minorEastAsia" w:eastAsiaTheme="minorEastAsia"/>
          <w:kern w:val="2"/>
          <w:sz w:val="24"/>
          <w:szCs w:val="24"/>
          <w:lang w:val="en-US" w:eastAsia="zh-CN"/>
        </w:rPr>
        <w:t>12.5</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7</w:t>
      </w:r>
      <w:r>
        <w:rPr>
          <w:rFonts w:hint="eastAsia" w:cs="Times New Roman" w:asciiTheme="minorEastAsia" w:hAnsiTheme="minorEastAsia" w:eastAsiaTheme="minorEastAsia"/>
          <w:kern w:val="2"/>
          <w:sz w:val="24"/>
          <w:szCs w:val="24"/>
        </w:rPr>
        <w:t>(当a</w:t>
      </w:r>
      <w:r>
        <w:rPr>
          <w:rFonts w:hint="eastAsia" w:cs="Times New Roman" w:asciiTheme="minorEastAsia" w:hAnsiTheme="minorEastAsia" w:eastAsiaTheme="minorEastAsia"/>
          <w:kern w:val="2"/>
          <w:sz w:val="24"/>
          <w:szCs w:val="24"/>
          <w:vertAlign w:val="subscript"/>
        </w:rPr>
        <w:t>7</w:t>
      </w:r>
      <w:r>
        <w:rPr>
          <w:rFonts w:hint="eastAsia" w:cs="Times New Roman" w:asciiTheme="minorEastAsia" w:hAnsiTheme="minorEastAsia" w:eastAsiaTheme="minorEastAsia"/>
          <w:kern w:val="2"/>
          <w:sz w:val="24"/>
          <w:szCs w:val="24"/>
        </w:rPr>
        <w:t>≧0.8，X</w:t>
      </w:r>
      <w:r>
        <w:rPr>
          <w:rFonts w:hint="eastAsia" w:cs="Times New Roman" w:asciiTheme="minorEastAsia" w:hAnsiTheme="minorEastAsia" w:eastAsiaTheme="minorEastAsia"/>
          <w:kern w:val="2"/>
          <w:sz w:val="24"/>
          <w:szCs w:val="24"/>
          <w:vertAlign w:val="subscript"/>
        </w:rPr>
        <w:t>7</w:t>
      </w:r>
      <w:r>
        <w:rPr>
          <w:rFonts w:hint="eastAsia" w:cs="Times New Roman" w:asciiTheme="minorEastAsia" w:hAnsiTheme="minorEastAsia" w:eastAsiaTheme="minorEastAsia"/>
          <w:kern w:val="2"/>
          <w:sz w:val="24"/>
          <w:szCs w:val="24"/>
        </w:rPr>
        <w:t>=15)，a</w:t>
      </w:r>
      <w:r>
        <w:rPr>
          <w:rFonts w:hint="eastAsia" w:cs="Times New Roman" w:asciiTheme="minorEastAsia" w:hAnsiTheme="minorEastAsia" w:eastAsiaTheme="minorEastAsia"/>
          <w:kern w:val="2"/>
          <w:sz w:val="24"/>
          <w:szCs w:val="24"/>
          <w:vertAlign w:val="subscript"/>
        </w:rPr>
        <w:t>7</w:t>
      </w:r>
      <w:r>
        <w:rPr>
          <w:rFonts w:hint="eastAsia" w:cs="Times New Roman" w:asciiTheme="minorEastAsia" w:hAnsiTheme="minorEastAsia" w:eastAsiaTheme="minorEastAsia"/>
          <w:kern w:val="2"/>
          <w:sz w:val="24"/>
          <w:szCs w:val="24"/>
        </w:rPr>
        <w:t>=就业毕业生专业对口人数/系部毕业生总数</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hint="eastAsia" w:cs="Times New Roman" w:asciiTheme="minorEastAsia" w:hAnsiTheme="minorEastAsia" w:eastAsiaTheme="minorEastAsia"/>
          <w:kern w:val="2"/>
          <w:sz w:val="24"/>
          <w:szCs w:val="24"/>
          <w:lang w:eastAsia="zh-CN"/>
        </w:rPr>
        <w:t>我系毕业生总数</w:t>
      </w:r>
      <w:r>
        <w:rPr>
          <w:rFonts w:hint="eastAsia" w:cs="Times New Roman" w:asciiTheme="minorEastAsia" w:hAnsiTheme="minorEastAsia" w:eastAsiaTheme="minorEastAsia"/>
          <w:kern w:val="2"/>
          <w:sz w:val="24"/>
          <w:szCs w:val="24"/>
          <w:lang w:val="en-US" w:eastAsia="zh-CN"/>
        </w:rPr>
        <w:t>869人，就业毕业生专业对口人数560人，具体数据见文件夹《K专业相关度》</w:t>
      </w:r>
    </w:p>
    <w:p>
      <w:pPr>
        <w:spacing w:line="360" w:lineRule="auto"/>
        <w:ind w:firstLine="480" w:firstLineChars="200"/>
        <w:rPr>
          <w:rFonts w:hint="default" w:asciiTheme="minorEastAsia" w:hAnsiTheme="minorEastAsia" w:eastAsiaTheme="minorEastAsia"/>
          <w:b/>
          <w:sz w:val="24"/>
          <w:szCs w:val="24"/>
          <w:lang w:val="en-US" w:eastAsia="zh-CN"/>
        </w:rPr>
      </w:pP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7</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560</w:t>
      </w:r>
      <w:r>
        <w:rPr>
          <w:rFonts w:hint="eastAsia" w:asciiTheme="minorEastAsia" w:hAnsiTheme="minorEastAsia" w:eastAsiaTheme="minorEastAsia"/>
          <w:sz w:val="24"/>
          <w:szCs w:val="24"/>
        </w:rPr>
        <w:t>/</w:t>
      </w:r>
      <w:r>
        <w:rPr>
          <w:rFonts w:hint="eastAsia" w:asciiTheme="minorEastAsia" w:hAnsiTheme="minorEastAsia" w:eastAsiaTheme="minorEastAsia"/>
          <w:sz w:val="24"/>
          <w:szCs w:val="24"/>
          <w:lang w:val="en-US" w:eastAsia="zh-CN"/>
        </w:rPr>
        <w:t>869</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cs="Times New Roman" w:asciiTheme="minorEastAsia" w:hAnsiTheme="minorEastAsia" w:eastAsiaTheme="minorEastAsia"/>
          <w:kern w:val="2"/>
          <w:sz w:val="24"/>
          <w:szCs w:val="24"/>
        </w:rPr>
        <w:t>X</w:t>
      </w:r>
      <w:r>
        <w:rPr>
          <w:rFonts w:hint="eastAsia" w:cs="Times New Roman" w:asciiTheme="minorEastAsia" w:hAnsiTheme="minorEastAsia" w:eastAsiaTheme="minorEastAsia"/>
          <w:kern w:val="2"/>
          <w:sz w:val="24"/>
          <w:szCs w:val="24"/>
          <w:vertAlign w:val="subscript"/>
        </w:rPr>
        <w:t>7</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12.5</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7</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12.5</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560</w:t>
      </w:r>
      <w:r>
        <w:rPr>
          <w:rFonts w:hint="eastAsia" w:asciiTheme="minorEastAsia" w:hAnsiTheme="minorEastAsia" w:eastAsiaTheme="minorEastAsia"/>
          <w:sz w:val="24"/>
          <w:szCs w:val="24"/>
        </w:rPr>
        <w:t>/</w:t>
      </w:r>
      <w:r>
        <w:rPr>
          <w:rFonts w:hint="eastAsia" w:asciiTheme="minorEastAsia" w:hAnsiTheme="minorEastAsia" w:eastAsiaTheme="minorEastAsia"/>
          <w:sz w:val="24"/>
          <w:szCs w:val="24"/>
          <w:lang w:val="en-US" w:eastAsia="zh-CN"/>
        </w:rPr>
        <w:t>869</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8.06</w:t>
      </w:r>
    </w:p>
    <w:tbl>
      <w:tblPr>
        <w:tblStyle w:val="18"/>
        <w:tblpPr w:leftFromText="180" w:rightFromText="180" w:vertAnchor="text" w:horzAnchor="page" w:tblpXSpec="center" w:tblpY="680"/>
        <w:tblOverlap w:val="never"/>
        <w:tblW w:w="1064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90"/>
        <w:gridCol w:w="1184"/>
        <w:gridCol w:w="1897"/>
        <w:gridCol w:w="1731"/>
        <w:gridCol w:w="2954"/>
        <w:gridCol w:w="19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序号</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姓名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专业</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班级名称</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就业单位</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就业单位行业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阿荣旗那吉镇佰惠内衣旗舰店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李政达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阿荣旗那吉镇佰惠内衣旗舰店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安徽昱研达网络科技有限公司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覃艳姿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北海佰彩投资有限公司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苏小龙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北海利利欢广告有限公司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刘先龙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北海市青愿应急救援中心</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叶敏洁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北海新宏恒达机械设备有限公司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关家雪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北海中特电子商务有限公司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林家华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北京诚公管理咨询有限公司第四分公司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廖庆富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北京海量数据技术股份有限公司广州分公司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梁健兴</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北京鸿联九五信息产业有限公司广州分公司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侯善翔</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北京华奇曼信息技术有限公司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蓝永寿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北京久其软件股份有限公司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莫丕桃</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北京量子伟业信息技术股份有限公司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卢显亮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北京盟力星科技有限公司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韦志尚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北京千锋互联科技有限公司广州分公司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郎蔷薇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北京千锋互联科技有限公司广州分公司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北京千锋互联科技有限公司深圳分公司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宁法源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北京千锋互联科技有限公司深圳分公司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张银国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北京勤慕数据科技有限公司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黄才幸</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北京天融信网络安全技术有限公司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覃家添</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北京铁信安然科技有限公司南宁分公司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吴海缘</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北京真内控科技有限公司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戚馨予</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北流市本术电子商务有限公司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谢思桐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北流市华芳石材工艺厂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北流市蒋兰副食批发部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池玉珍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北流市莎旺浓财羊奶店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甘海怡</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碧桂园生活服务集团股份有限公司梧州分公司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王岩瑞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博尔塔拉蒙古自治州人民政府国有资产监督管理委员会</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卢远翔</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畅销家（深圳）科技有限公司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马敬琮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成都幻异数字科技有限公司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刘嘉欣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成都幻异数字科技有限公司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成都上林设计装饰工程有限责任公司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何荣凯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承德市达识科技有限责任公司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沈启涛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赤峰兴农乡村振兴学院</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周有晨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赤峰兴农乡村振兴学院</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廖钜波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崇左市江州区濑湍镇乡村建设管理中心（乡村建设综合行政执法队）</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周宇诗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崇左市江州区石景林街道龙腾社区居民委员会</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周俊锋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达而观信息科技（上海）有限公司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杨济源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大理市乐思艺术培训学校有限公司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韦修斌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德保县机关后勤服务中心</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官志权</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东莞畅索软件科技有限公司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莫丽想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东莞富强电子有限公司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韦家爱</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东莞软通动力计算机技术有限公司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朱新华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东莞市东智创新科技有限公司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黄晓丹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东莞市福进信息科技有限公司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韦旭銮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东莞市华图仕电梯科技有限公司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杨远河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东莞市嘉实通讯有限公司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兰小菲</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东莞市江湖网络科技有限公司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张彬彬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东莞市九天网络科技有限公司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丁兴喜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东莞市欧莱溅射靶材有限公司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丁建铭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东莞市桥头柯创精密五金制品厂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东莞市桥头柯创精密五金制品厂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农明昕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东莞市唯尔声视听设备有限公司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劳春春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东莞市喜创电子有限公司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杨紫兰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东莞市英拓鸿途贸易有限公司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吴支宏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东莞市永强物流运输有限公司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伍秋容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东莞市樟木头汇达塑胶原料经营部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东平昱欣隆建材有限公司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陈瑞瑞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东平昱欣隆建材有限公司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东兴市方路国际贸易有限公司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覃凤鸾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都安四源商贸有限公司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黄财辉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多益网络有限公司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蓝世喜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防城港市万店科技有限公司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覃小倩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扶绥天晟农贸市场开发有限公司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义艳妃</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扶绥县果园新鲜水果经营部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黎飞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扶绥县人力资源和社会保障局</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程俊奇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扶绥县人力资源和社会保障局</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黄颖仪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佛山市贰壹文化传播有限公司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邹梅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佛山市南海金桓兴模具有限公司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黄天棋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佛山市盛游网络科技有限公司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吴凯伦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佛山市顺德海尔智能电子有限公司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黄冠铭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佛山市腾昶科技有限公司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倪浩杰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福建极准互动科技有限公司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詹沫颜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福州升裕隆机械租赁有限公司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梁雨嫣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恭城瑶族自治县恭城镇人民政府</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温沛霖</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恭城瑶族自治县恭城镇人民政府</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唐思慧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灌阳县宏泰劳务服务有限公司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灌阳县文市镇联合石材厂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钟潞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光合生物科技（深圳）有限公司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何玉梅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广东奥普特科技股份有限公司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广东本味之源餐饮管理股份有限公司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张立琼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广东帝思维网络科技有限公司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韩莹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广东东南科创科技有限公司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杨秋艳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广东东泰五金精密制造有限公司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朱锡耀</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广东飞企互联科技股份有限公司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宁宏靖</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广东锦鳞科技有限公司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王明杰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广东莱安智慧机房设备有限公司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徐敏瑜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广东林盟科技有限公司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何万省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广东三和化工科技有限公司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覃艳娥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广东三优宝宝孕育医疗科技有限公司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潘洁婷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广东新宝电器股份有限公司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韦金源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广东信源集团有限公司广州人力资源分公司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广东兴发铝业有限公司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邹志浩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广东以诺通讯有限公司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阳宗贞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广东易成供应链有限公司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韩曜泽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广西爱维教育科技有限公司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李仕添</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广西安然统筹交通有限责任公司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韦懿娜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广西百访传媒有限公司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石家明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广西百色中电新联通信有限公司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陈柏君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广西宝亮升维网络科技有限公司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广西北流市忠诚物流有限公司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白家鸿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广西宾阳县良燕广告有限公司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吴大蔼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广西彬城二手汽车销售有限公司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庄芷涵</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广西彬城二手汽车销售有限公司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陈维庆</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广西博冠环保制品有限公司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苏小琼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广西晨筱广告传媒有限公司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陆美芬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广西聪华贸易有限公司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谭柳娟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广西聪华贸易有限公司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郑伟曼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广西大奔文化传媒有限公司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岑春源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广西大奔文化传媒有限公司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廖雯莹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广西大恒摩天信息技术有限公司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黄日万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广西德保雄威广告传媒有限责任公司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覃梦仙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广西德杰文化传媒有限公司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广西东原物业服务有限公司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甘莎莎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广西抖客网络科技有限公司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郑丽芬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广西梵曼文化传媒有限公司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覃玉专</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广西扶南物流有限公司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严敏敏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广西扶绥目光学车驾驶员服务有限公司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石颜荣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广西扶绥鱼鲸文化广告传媒工作室</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罗建中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广西扶绥鱼鲸文化广告传媒工作室</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宋青云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广西格调装饰工程有限公司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覃忠院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广西格隆置业有限公司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房地产业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李煜鹏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广西贵港市涵山逸品文化传播有限公司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李静思</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广西贵港市蓝胜木业有限公司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梁健健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广西贵港市鹏健贸易有限责任公司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曾科早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广西桂聘人力资源有限公司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梁恒铭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广西海诚物流有限公司岑溪市分公司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杨志杰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广西海轮科技有限公司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蒙奕羽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广西汉昌工程咨询有限公司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秦开</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广西恒卓机械有限公司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广西宏伟科技有限公司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胡晓雨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广西泓迅物流有限公司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姚园园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广西鸿腾创际企业管理有限公司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潘艺</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广西环江意桐茧丝绸有限公司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覃宏霄</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广西嘉联丝绸股份有限公司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雷钧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广西嘉路人力资源顾问有限责任公司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庞广凤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广西教苑实业发展有限公司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谢俊杰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广西经贸职业技术学院</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陈莞熠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广西久中建设有限公司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李丽珍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广西可持续电子商务有限公司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陆贵岚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广西坤诚建筑工程有限公司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陆伟波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广西理想工匠网络信息有限公司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谢承杰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广西联趣电子科技有限公司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陈晓彤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广西柳州钢铁集团有限公司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韦建斌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广西柳州钢铁集团有限公司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梁秀飞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广西龙头装饰工程有限公司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温俊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广西陆川新天地饲料有限公司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杨友龙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广西码农信息科技有限公司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韦秋月</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广西码农信息科技有限公司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韦丁源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广西明扬利贸易有限公司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伍广高</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广西南城百货有限责任公司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杨小冬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广西南宁达内软件科技有限公司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杨东升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广西南宁达内软件科技有限公司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郭辉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广西南宁达内软件科技有限公司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邓文杰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广西南宁虎跃网络科技有限公司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唐伟朝</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广西南宁绮辉投资有限公司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陆美洁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广西南宁市佳源纸业有限公司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黄福涞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广西南宁市陆轩科技有限公司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李益田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广西南宁市瑞钜校外托管服务有限公司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赵武胜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广西南宁昕瑞电子科技有限公司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李鹏飞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广西南宁远哲信息咨询有限公司玉林第一分公司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张芝源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广西南师智能科技有限公司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韦成龙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广西南师智能科技有限公司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谭松毅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广西南师智能科技有限公司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黄秋橙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广西宁恒水电建筑安装工程有限公司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曾令杰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广西诺成信息科技有限责任公司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吕乐清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广西璞吉投资集团有限公司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韦增稳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广西启航科技有限公司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方志劲</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广西启时科技有限公司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陈嘉宝</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广西千万里通信工程有限公司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杨秀珍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广西钦州数研科技有限公司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陈炬仪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广西秦晋信息科技有限公司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廖运浩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广西秦晋信息科技有限公司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广西荣美建筑装饰工程有限公司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覃滨海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广西容县财睿财税管理咨询有限公司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伍慕华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广西瑞铭机械设备租赁有限公司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黄保龙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广西瑞信工程设计咨询有限公司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苏广权</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广西深联信息科技有限公司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广西深之创商贸有限责任公司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冯雪芹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广西盛宁博远企业管理有限公司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彭蕾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广西数锋信息科技有限公司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劳国一</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广西数字校园科技有限公司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潘洪鑫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广西数字校园科技有限公司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刘曼华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广西双和智能科技有限公司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韦玉方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广西双和智能科技有限公司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陈军晓</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广西顺禧汽车销售有限公司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韦子锐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广西四方汇通人才服务有限责任公司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罗昌佑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广西松鼠管家家政服务有限公司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广西苏创信息科技有限公司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甘影霞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广西所得文化产业发展有限公司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李思茸</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广西所得文化产业发展有限公司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李玉盼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广西泰盈信息技术有限公司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广西田阳农村商业银行股份有限公司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金融业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郭春宏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广西土原景观设计有限公司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唐利雄</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广西威扬信息技术有限公司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黄钰群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广西威扬信息技术有限公司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梁石月</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广西微思云科技有限公司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覃夏盟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广西微思云科技有限公司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广西微思云科技有限公司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岑航斌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广西梧州中电新联通信有限公司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郭雪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广西武宣视度设计有限公司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广西禧莱都文化传媒有限公司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黄祖钦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广西项目云管理咨询有限公司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卢升达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广西鑫力雅科技有限公司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张承来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广西寻途人力资源有限公司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苏义龙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广西讯联科技有限公司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罗康柳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广西亚中教育管理集团有限公司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广西益庚建筑工程有限公司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冯柱南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广西益嘉医药有限责任公司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赵添奕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广西印象物业服务有限责任公司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莫明哲</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广西永福农村商业银行股份有限公司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金融业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黄春燕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广西优德居商贸有限责任公司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廖娉娉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广西优企投资有限公司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王艳琪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广西予鲸文化传媒有限公司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卢燕海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广西云腾纸业有限公司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张景豪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广西云行视觉新媒体科技有限公司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陆丽叶</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广西云行视觉新媒体科技有限公司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广西沄汐传媒有限公司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练碧兰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广西找点货电子商务有限公司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潘毅丹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陈卓然</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周浩篪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赵大为</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陈红玉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广西臻领科技有限责任公司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韦聪华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广西正惠贸易有限公司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李庆微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广西知心知识产权代理有限公司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陆居珊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广西直线方块教育咨询有限公司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杨富旦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广西中档信息科技有限公司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谢政钧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广西壮族自治区人民医院</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卫生和社会工作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周启政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广州艾丰科技有限公司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方烨宇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广州爱推电子商务有限公司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关安回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广州铂林美容设备有限公司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黄金凤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广州藏猫儿科技有限公司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李宗卫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广州达悦信息科技有限公司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黄传涛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广州德诺教育信息科技有限公司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李艳珍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广州枫曼网络科技有限公司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王燕柳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广州枫曼网络科技有限公司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王丽芬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广州富泰皮具有限公司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曾帅军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广州光华幕墙门窗装饰工程有限公司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甘传泰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广州广电运通金融电子股份有限公司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向彪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广州广汽商贸物流有限公司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覃小婷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广州国为电子商务有限公司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李烘萍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广州海颐软件有限公司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周国明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广州宏略信息科技有限公司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梁小坚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广州金升阳科技有限公司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刘甜甜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广州金升阳科技有限公司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车俊辉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广州锦通信息科技有限公司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广州京极瑞锦信息科技有限公司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周子云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广州兰丽虹科技有限公司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胡廷波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广州蓝海机器人系统有限公司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黄芝杰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广州肉联帮食品有限公司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罗志鑫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广州肉联帮食品有限公司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谢思泉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广州锐营五金制品有限公司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杜万稳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广州赛意信息科技股份有限公司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广州闪电广告有限公司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吴金永</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广州市保伦电子有限公司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吴浩云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广州市番禺三九丰发彩印有限公司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刘周华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广州市黄埔区华昶家具经营部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陈志泳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广州市科进计算机技术有限公司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朱小梅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广州市美帮祈富文仪有限公司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广州市宁基贸易有限公司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骆晓燕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广州顺隆达贸易有限公司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贾诗贤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广州物联通信设备有限公司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霍芳怡</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广州物联通信设备有限公司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李敏霞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广州馨帮帮服饰有限公司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侯龙辉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广州轩远通信科技有限公司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吴美云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广州轩远通信科技有限公司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何思琪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广州轩远通信科技有限公司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何建辉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广州轩远通信科技有限公司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朱昌前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广州轩远通信科技有限公司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黄钰真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广州学魁榜信息科技有限公司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徐经森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广州叶子电子商务有限公司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刘倩梅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广州一加八食品有限公司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陈潮健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广州一匡互联网科技有限公司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赵高</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广州怡禄电讯科技有限公司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申嘉伟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279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倪建超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胡家伟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吴鑫龙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冯渝明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姚伦杰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陆开臻</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广州粤嵌通信科技股份有限公司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龚冠森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广州正迈电子有限公司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武兴虎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广州正玩网络科技有限公司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广州中浩控制技术有限公司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庄锐敏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广州众微贸易有限公司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杨德照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贵港市得实电子科技有限公司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黄俊杰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贵港市东益贸易有限公司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曹桂安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贵港市骏睿办公设备有限公司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林远龙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贵港市覃塘区暖荷商贸有限公司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贵州赛通科技有限公司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邓孙炜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贵州天网信息科技有限公司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伍峻甘</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桂林安信软件有限公司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黄家欣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桂林波澜装饰工程有限公司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周志林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桂林波澜装饰工程有限公司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赵国政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桂林波澜装饰工程有限公司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299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赖润德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桂林波澜装饰工程有限公司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黄明俊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桂林伯爵电子科技有限公司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秦希楠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桂林举珺文化传播有限责任公司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桂林矿山机械有限公司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刘嘉杰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桂林理工大学</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朱治衡</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桂林理工大学南宁分校</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桂林理工大学南宁分校</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伍星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桂林联创通讯有限公司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徐盛明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桂林市顶寅食品有限责任公司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原鹏辉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桂林市桂奔汽车配件有限公司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309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陆德鑫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桂林市顺亨网络科技有限公司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唐芳兰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桂林智慧产业园有限公司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朱家毅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桂平市城区青鸟健民药店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胡志勇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桂平市金雄科技有限公司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王政和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海口隆礼商贸有限公司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海口琼山韦星百货商行</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卓泉宏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海口市君腾教育科技有限责任公司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李嘉豪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河北万图计算机科技有限公司佛山分公司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李宇豪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河南恒方工程咨询有限公司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杨时友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河南纵乐艺声文化传媒有限公司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陈源广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横店影视股份有限公司钦州电影城分公司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陈柯安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衡阳县城关杨姐副食商行</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罗维龙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湖南湖大艾盛汽车技术开发有限公司柳州分公司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何瑞盈</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湖南四方同业信息咨询有限公司南宁分公司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徐金兰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湖南宜美康健康管理有限公司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黄荣岩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惠州市臻盈贸易有限公司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黄清海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江西百斯纳光学有限公司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冯绍雄</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江西江洲教育网络科技有限公司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汤彦珊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江西中德汽配有限公司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韦宇杰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交通银行股份有限公司柳州分行</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金融业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吴定奇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近铁国际物流（深圳）有限公司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马洁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晋鸿（临汾）科技有限公司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史哲魁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泾川县凯利出租汽车有限公司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茅文钰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九川（深圳）投资发展有限公司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莫显鑫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来酷科技有限公司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柳燕萍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乐豆网络科技（广州）有限公司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舒一峰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乐清市融媒体中心（乐清日报社、乐清市广播电视台）</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钟佳辰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林长科技（广东）有限公司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徐晴</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临清市新华路银河电脑广告中心</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吴万彬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灵川县佃达广告设计装饰部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周岐勰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凌云县宏宇石业有限公司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凌云县新途广告装饰有限公司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许小红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领梦（珠海）教育科技有限公司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慕雨荷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柳州沪信汽车科技有限公司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林宇涵</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柳州儆创教育科技有限公司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覃思</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柳州市城中区蟹都汇水产品经营部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陈金枝</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柳州市凤武机械有限公司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肖毅波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柳州市融安县华林木业家具有限公司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柳州市跃创教育科技有限公司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周荣菊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柳州市跃创教育科技有限公司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廖缘梅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柳州致鼎商贸有限公司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房芯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隆阳区英峰房地产信息咨询服务部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房地产业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张天睿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曼秀雷敦（中国）药业有限公司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蒙阴创信广告有限公司兴蒙路店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韦秋雪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那坡康正天然植物提取有限责任公司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农小宜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那坡同益新丝绸科技实业有限公司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邱宇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南昌市新建区育明学校</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向子心</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南宁奥展五金紧固件有限公司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文晟辉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南宁宝冠体育用品有限公司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覃智勇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南宁博大高科计算机有限公司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李东旭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南宁高端电子设备有限公司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南宁格美计算机有限公司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王郑伟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南宁荟心美教育科技有限责任公司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莫花荧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南宁锦发网络科技有限公司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贾小敏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南宁居乐美家私有限公司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杜杰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南宁凯星科技有限公司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赖润恒</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南宁乐鹏通风设备有限公司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黄师儒</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南宁梦淘电子商务有限公司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檀卫永</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南宁梦淘电子商务有限公司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赖玉崇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南宁梦淘电子商务有限公司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梁雪桐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南宁秒帧文化传媒有限公司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黄珊珊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南宁秒帧文化传媒有限公司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王子敬</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南宁市艾特家科技有限公司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赖茵茵</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南宁市傲世文化传媒有限公司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梁莉珠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南宁市成诚建筑机械维修部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吴添龙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南宁市互翰再生资源回收有限公司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南宁市嘉之海音响经营部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韦肖</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南宁市锦瑞发电子科技有限公司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韦海燕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南宁市磊硕网络科技有限公司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袁菘聪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南宁市磊硕网络科技有限公司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379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陆新雨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南宁市蕾之味汉堡店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住宿和餐饮业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庞才富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南宁市启航驾驶员培训有限公司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庞文浩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南宁市钦盛家用电器经营部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黎艳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南宁市青秀区南阳镇新楼村民委员会</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卜业凯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南宁市青秀区鲨同学软件开发工作室</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张彬昌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南宁市青秀区鲨同学软件开发工作室</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南宁市取和建材有限公司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南宁市盛远电子商务有限公司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余磊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南宁市通凯计算机软件有限责任公司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李建淏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南宁市五塘美景建材店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389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黄海鲜</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南宁市兴宁区鸣之晨百货店</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梁光铼</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南宁市一玖汽车销售有限公司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陆奎伊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南宁市粤西蓄电池有限责任公司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莫雅婷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南宁市粤西蓄电池有限责任公司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韦景航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南宁拓泰计算机系统有限公司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吴曜麟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南宁踏弩科技有限公司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蓝雅露</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南宁艺墨建筑景观设计工程有限公司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内蒙古隆盛信息科技有限公司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刘舒畅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内蒙古银禧财税信息咨询有限公司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覃仪斌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宁波上嘉弘昇物流有限公司广州分公司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谢洁婷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平桂区望高惠万佳生活超市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李秉徽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平南青岛商贸有限公司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陆剑辉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平南青鸟商贸有限公司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冯一钊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平南县人力资源和社会保障局</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刘椿乾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平南县唯尚空间装饰设计有限公司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韦佳伟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企优托股份有限公司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覃晓慧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钦州市弘发汽车服务有限公司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陈国汪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钦州市钦北区灯美五金批发商行</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邓昌骏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钦州市园林管理处</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水利、环境和公共设施管理业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朱媛媛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钦州中嘉建材有限公司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金抓西才让</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青海师范大学</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衢州六道无鱼影视文化传播有限公司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李明江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泉州科牧智能厨卫有限公司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日照技佳智能科技有限公司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庞祖煌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容县展翔模具设计有限公司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黄钰婷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融水苗族自治县融水镇水东望龙幼儿园</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杨楚楚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厦门立成世纪网络科技有限公司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郭子墨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山东祥煜文化传媒有限公司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白志花</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陕西青研云信息科技有限责任公司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陕西天睿星文化发展有限公司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欧文亮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上海安硕信息技术股份有限公司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梁海燕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上海博才网络科技有限公司南宁分公司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韦清文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上海华谊信息技术有限公司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连欢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上海睿答信息科技有限公司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蒋应强</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上海熙软科技有限公司北京分公司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姚凯旋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深圳博睿同创信息技术有限公司广州分公司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丘益佳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深圳创维-RGB电子有限公司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朱重霖</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深圳创维-RGB电子有限公司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蓝权佳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深圳达骏软件设计有限公司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赵百通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深圳大管加软件与技术服务有限公司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刘贤松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深圳电魔术科技有限公司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雷德聪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深圳航天信息有限公司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韦兰锐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深圳航天信息有限公司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黄帅宾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深圳航天信息有限公司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张荣梅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深圳金三普电子有限公司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谭玉秀</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深圳魅声电子科技有限公司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覃玉剑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深圳明阳电路科技股份有限公司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陈相宇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谢日泽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林展鹏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陈希璇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陈希凯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蓝芝护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潘大业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深圳软通动力信息技术有限公司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姚丽萍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深圳市安联劳务派遣有限公司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深圳市宝优汽车用品有限公司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董娟萍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深圳市鼎耀科技有限公司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陈韦盛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深圳市东宝信息技术有限公司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陈旺超</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深圳市东宝信息技术有限公司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庞金明</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深圳市嘟嘟乐贸易有限责任公司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白祥剑</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廖玉璨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黄永琪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罗月娟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曾文杰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申大双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韦家宏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赖冬林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覃彦凯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罗广实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深圳市法本信息技术股份有限公司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石才真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计应19-5</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深圳市航嘉驰源电子有限公司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覃月碗</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深圳市嘉亿兴科技有限公司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林秋月</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深圳市联鹏劳务派遣有限公司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严伟鹏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深圳市灵镜技术有限公司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刘华贵</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深圳市马车驿站网络有限公司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梁孔连</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深圳市马车驿站网络有限公司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深圳市马车驿站网络有限公司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于韦娇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深圳市容宝文化传播有限公司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罗卉秀</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深圳市山海影视传媒有限公司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469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周枝诚</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深圳市深密信安科技有限公司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丘金英</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深圳市搜虎网络科技有限公司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黄奉惠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深圳市速达通货运代理有限公司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陈军龙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深圳市网度通信有限公司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覃志健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深圳市网度通信有限公司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邓志伟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计应19-6</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深圳市温亦企业管理咨询有限公司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黄莹莹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深圳市协易新塑胶制品有限公司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韦毅升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深圳市新怡海科技发展有限公司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唐小丹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深圳市星万实业有限公司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黄日龙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深圳市燕麦科技股份有限公司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阳智杰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深圳市云思创享科技有限公司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深圳市智薯环保科技有限公司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丘紫妍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深圳市智伟达工程设计运营有限公司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陆国聪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深圳韦道贸易有限公司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谭凤娟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深圳信盈达科技有限公司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陈虹宇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深圳信盈达科技有限公司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深圳信盈达科技有限公司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姚恒锋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深圳星河云科技有限公司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邓英莲</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深圳亚美数码电子有限公司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王海生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深圳宜控科技有限公司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黄锦程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深圳中软国际科技服务有限公司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李丽丽</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顺丰科技有限公司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刘雁翔</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四川丰传文化传播有限公司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文化、体育和娱乐业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潘远濠</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四川航丞网络科技有限公司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钟旭</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四川生意者企业营销策划有限公司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蒋玥红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四川顺易通科技发展有限公司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田佳奇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苏州大卫木业有限公司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陆建广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苏州工业园区凌志软件如皋有限公司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吴柏锋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苏州景天服务外包有限公司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李柏烨</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苏州景天服务外包有限公司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499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蒙勇强</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苏州景天服务外包有限公司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李佳慧</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苏州私裁服饰有限公司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覃铭桦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速达软件技术（广州）有限公司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唐勋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宿城区关内候服装厂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方迎新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太木石（深圳）科技有限公司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袁颖淇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藤县藤州妙手口腔门诊部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卫生和社会工作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周喜健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天启控制技术（深圳）有限公司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陈娟娟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万宁市三农科技有限公司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梁华添</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维沃移动通信有限公司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王程誉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文山一峰科技有限责任公司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莫锦宁</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梧州国龙教育科技有限公司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李传有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梧州市美狮高梅文化传媒有限公司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彭子豪</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梧州市长洲区蓝丰电脑经营部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毛文斌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武汉思谷软创科技有限公司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叶潮德</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武汉思谷软创科技有限公司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霍洪源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西部计划广西项目办</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黄丽萍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喜孕国际健康服务（深圳）有限公司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霍炜秋</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欣旺达电子股份有限公司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刘洋搏</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新安县新城增丰服务部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苏滔</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新安县新城增丰服务部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闫昊</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新疆维吾尔自治区第一师阿拉尔市自然资源和规划局</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杨怡</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兴安县西环路幼儿园</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教育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彭玥</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叙永县财政局</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杨期亮</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宣城广鑫体育用品有限公司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潘兴龙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烟台华东电子科技有限公司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覃佩琴</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阳朔县四海劳务派遣（代理）有限公司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吴雨衡</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耀为科技信息服务（广州）有限公司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科学研究和技术服务业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梁恩振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耀为科技信息服务（广州）有限公司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冯慧芳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衣臻时装有限公司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孙佳乐</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壹起徕旅行社（河北）有限责任公司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杨文涛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用友汽车信息科技（上海）股份有限公司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朱宣谕</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玉林青米文化传媒有限公司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杨旭宇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玉林市恒海传媒有限公司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骆蕾</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玉林市恒群纸箱厂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马露冰</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玉林市聚来香农产品有限公司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黎家活</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玉林市强烁电子商务有限公司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租赁和商务服务业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梁进武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玉林市玉州区舒心舍养生馆</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居民服务、修理和其它服务业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苏展辉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玉林市玉州区新新服装厂</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莫丽雯</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玉林市中西医结合骨科医院</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卫生和社会工作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何欣</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玉林市卓勤电子商务有限公司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539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韩萌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云南飞絮网络科技有限公司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陈军莱</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湛江市佳德科技有限公司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数字媒体艺术设计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数媒19-3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长城电源技术（广西）有限公司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制造业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昌玉波</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中电金信软件（深圳）有限公司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祝沁淇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中国电信股份有限公司苍梧分公司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利鑫</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中国电信股份有限公司浦北分公司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赵婉莹</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中国共产党大新县委员会组织部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黄嘉顺</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中国共产党大新县委员会组织部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陈智涛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中国共产党大新县委员会组织部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卢厚光</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中国共产党大新县委员会组织部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公共管理、社会保障和社会组织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王昌位</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中国共产党天等县委员会办公室</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卫生和社会工作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曾潇</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中国联合网络通信有限公司南宁市分公司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551</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张力员</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中国农业银行股份有限公司湖南省分行</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金融业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552</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陆石真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中国移动通信集团广西有限公司河池分公司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553</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韦思懿</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中国移动通信集团广西有限公司河池分公司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554</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余业龙</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中国移动通信集团广西有限公司钦州分公司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555</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黄同舟</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计算机应用技术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计应19-4</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中国邮政集团有限公司莆田市分公司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交通运输、仓储和邮政业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556</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宋敬悦</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网络营销</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网营19-1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中山市明邦灯饰配件门市部</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557</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黄琦芳</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环境艺术设计</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环艺19-2</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重庆唐卡装饰工程集团有限公司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建筑业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558</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曾金昌</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数据科学与大数据技术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大数据18-本3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珠海爱浦京软件股份有限公司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559</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官凤</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计算机科学与技术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计科18-本3</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珠海市同海科技股份有限公司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信息传输、软件和信息技术服务业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72" w:hRule="atLeast"/>
          <w:jc w:val="center"/>
        </w:trPr>
        <w:tc>
          <w:tcPr>
            <w:tcW w:w="8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560</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潘孝进</w:t>
            </w:r>
          </w:p>
        </w:tc>
        <w:tc>
          <w:tcPr>
            <w:tcW w:w="18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计算机网络技术</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网络19-1</w:t>
            </w:r>
          </w:p>
        </w:tc>
        <w:tc>
          <w:tcPr>
            <w:tcW w:w="2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遵义神舟驾驶学校有限公司</w:t>
            </w:r>
          </w:p>
        </w:tc>
        <w:tc>
          <w:tcPr>
            <w:tcW w:w="19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bottom"/>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批发和零售业</w:t>
            </w:r>
          </w:p>
        </w:tc>
      </w:tr>
    </w:tbl>
    <w:p>
      <w:pPr>
        <w:rPr>
          <w:rFonts w:hint="eastAsia" w:cs="Times New Roman" w:asciiTheme="minorEastAsia" w:hAnsiTheme="minorEastAsia" w:eastAsiaTheme="minorEastAsia"/>
          <w:kern w:val="2"/>
          <w:sz w:val="24"/>
          <w:szCs w:val="24"/>
          <w:lang w:val="en-US" w:eastAsia="zh-CN"/>
        </w:rPr>
        <w:sectPr>
          <w:footerReference r:id="rId10" w:type="default"/>
          <w:pgSz w:w="11906" w:h="16838"/>
          <w:pgMar w:top="1440" w:right="1800" w:bottom="1440" w:left="1800" w:header="708" w:footer="708" w:gutter="0"/>
          <w:pgNumType w:fmt="decimal"/>
          <w:cols w:space="708" w:num="1"/>
          <w:docGrid w:linePitch="360" w:charSpace="0"/>
        </w:sectPr>
      </w:pPr>
    </w:p>
    <w:p>
      <w:pPr>
        <w:spacing w:line="360" w:lineRule="auto"/>
        <w:ind w:firstLine="480" w:firstLineChars="200"/>
        <w:jc w:val="center"/>
        <w:rPr>
          <w:rFonts w:hint="eastAsia" w:cs="Times New Roman" w:asciiTheme="minorEastAsia" w:hAnsiTheme="minorEastAsia" w:eastAsiaTheme="minorEastAsia"/>
          <w:kern w:val="2"/>
          <w:sz w:val="24"/>
          <w:szCs w:val="24"/>
          <w:lang w:val="en-US" w:eastAsia="zh-CN"/>
        </w:rPr>
      </w:pPr>
    </w:p>
    <w:p>
      <w:pPr>
        <w:pStyle w:val="7"/>
        <w:bidi w:val="0"/>
        <w:rPr>
          <w:rFonts w:hint="eastAsia"/>
          <w:lang w:val="en-US" w:eastAsia="zh-CN"/>
        </w:rPr>
      </w:pPr>
      <w:bookmarkStart w:id="83" w:name="_Toc8758"/>
      <w:bookmarkStart w:id="84" w:name="_Toc12705"/>
      <w:bookmarkStart w:id="85" w:name="_Toc1123"/>
      <w:r>
        <w:rPr>
          <w:rFonts w:hint="eastAsia"/>
        </w:rPr>
        <w:t>L.自主创业</w:t>
      </w:r>
      <w:bookmarkEnd w:id="83"/>
      <w:bookmarkEnd w:id="84"/>
      <w:bookmarkEnd w:id="85"/>
    </w:p>
    <w:p>
      <w:pPr>
        <w:spacing w:line="360" w:lineRule="auto"/>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lang w:val="en-US" w:eastAsia="zh-CN"/>
        </w:rPr>
        <w:t>L</w:t>
      </w:r>
      <w:r>
        <w:rPr>
          <w:rFonts w:hint="eastAsia" w:asciiTheme="minorEastAsia" w:hAnsiTheme="minorEastAsia" w:eastAsiaTheme="minorEastAsia"/>
          <w:sz w:val="24"/>
          <w:szCs w:val="24"/>
        </w:rPr>
        <w:t>得分：X</w:t>
      </w:r>
      <w:r>
        <w:rPr>
          <w:rFonts w:hint="eastAsia" w:asciiTheme="minorEastAsia" w:hAnsiTheme="minorEastAsia" w:eastAsiaTheme="minorEastAsia"/>
          <w:sz w:val="24"/>
          <w:szCs w:val="24"/>
          <w:vertAlign w:val="subscript"/>
        </w:rPr>
        <w:t>8</w:t>
      </w:r>
      <w:r>
        <w:rPr>
          <w:rFonts w:hint="eastAsia" w:asciiTheme="minorEastAsia" w:hAnsiTheme="minorEastAsia" w:eastAsiaTheme="minorEastAsia"/>
          <w:sz w:val="24"/>
          <w:szCs w:val="24"/>
        </w:rPr>
        <w:t>=1000a</w:t>
      </w:r>
      <w:r>
        <w:rPr>
          <w:rFonts w:hint="eastAsia" w:asciiTheme="minorEastAsia" w:hAnsiTheme="minorEastAsia" w:eastAsiaTheme="minorEastAsia"/>
          <w:sz w:val="24"/>
          <w:szCs w:val="24"/>
          <w:vertAlign w:val="subscript"/>
        </w:rPr>
        <w:t>8</w:t>
      </w:r>
      <w:r>
        <w:rPr>
          <w:rFonts w:hint="eastAsia" w:asciiTheme="minorEastAsia" w:hAnsiTheme="minorEastAsia" w:eastAsiaTheme="minorEastAsia"/>
          <w:sz w:val="24"/>
          <w:szCs w:val="24"/>
        </w:rPr>
        <w:t>(当a8≧0.01，X8=10)， a</w:t>
      </w:r>
      <w:r>
        <w:rPr>
          <w:rFonts w:hint="eastAsia" w:asciiTheme="minorEastAsia" w:hAnsiTheme="minorEastAsia" w:eastAsiaTheme="minorEastAsia"/>
          <w:sz w:val="24"/>
          <w:szCs w:val="24"/>
          <w:vertAlign w:val="subscript"/>
        </w:rPr>
        <w:t>8</w:t>
      </w:r>
      <w:r>
        <w:rPr>
          <w:rFonts w:hint="eastAsia" w:asciiTheme="minorEastAsia" w:hAnsiTheme="minorEastAsia" w:eastAsiaTheme="minorEastAsia"/>
          <w:sz w:val="24"/>
          <w:szCs w:val="24"/>
        </w:rPr>
        <w:t>=自主创业毕业生人数/系部毕业生总数；</w:t>
      </w:r>
    </w:p>
    <w:p>
      <w:pPr>
        <w:spacing w:line="360" w:lineRule="auto"/>
        <w:ind w:firstLine="480" w:firstLineChars="200"/>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rPr>
        <w:t>X</w:t>
      </w:r>
      <w:r>
        <w:rPr>
          <w:rFonts w:hint="eastAsia" w:asciiTheme="minorEastAsia" w:hAnsiTheme="minorEastAsia" w:eastAsiaTheme="minorEastAsia"/>
          <w:sz w:val="24"/>
          <w:szCs w:val="24"/>
          <w:vertAlign w:val="subscript"/>
        </w:rPr>
        <w:t>8</w:t>
      </w:r>
      <w:r>
        <w:rPr>
          <w:rFonts w:hint="eastAsia" w:asciiTheme="minorEastAsia" w:hAnsiTheme="minorEastAsia" w:eastAsiaTheme="minorEastAsia"/>
          <w:sz w:val="24"/>
          <w:szCs w:val="24"/>
        </w:rPr>
        <w:t>=1000a</w:t>
      </w:r>
      <w:r>
        <w:rPr>
          <w:rFonts w:hint="eastAsia" w:asciiTheme="minorEastAsia" w:hAnsiTheme="minorEastAsia" w:eastAsiaTheme="minorEastAsia"/>
          <w:sz w:val="24"/>
          <w:szCs w:val="24"/>
          <w:vertAlign w:val="subscript"/>
        </w:rPr>
        <w:t>8</w:t>
      </w:r>
      <w:r>
        <w:rPr>
          <w:rFonts w:hint="eastAsia" w:asciiTheme="minorEastAsia" w:hAnsiTheme="minorEastAsia" w:eastAsiaTheme="minorEastAsia"/>
          <w:sz w:val="24"/>
          <w:szCs w:val="24"/>
        </w:rPr>
        <w:t>=1000*</w:t>
      </w:r>
      <w:r>
        <w:rPr>
          <w:rFonts w:hint="eastAsia" w:asciiTheme="minorEastAsia" w:hAnsiTheme="minorEastAsia" w:eastAsiaTheme="minorEastAsia"/>
          <w:sz w:val="24"/>
          <w:szCs w:val="24"/>
          <w:lang w:val="en-US" w:eastAsia="zh-CN"/>
        </w:rPr>
        <w:t>8</w:t>
      </w:r>
      <w:r>
        <w:rPr>
          <w:rFonts w:hint="eastAsia" w:asciiTheme="minorEastAsia" w:hAnsiTheme="minorEastAsia" w:eastAsiaTheme="minorEastAsia"/>
          <w:sz w:val="24"/>
          <w:szCs w:val="24"/>
        </w:rPr>
        <w:t>/</w:t>
      </w:r>
      <w:r>
        <w:rPr>
          <w:rFonts w:hint="eastAsia" w:asciiTheme="minorEastAsia" w:hAnsiTheme="minorEastAsia" w:eastAsiaTheme="minorEastAsia"/>
          <w:sz w:val="24"/>
          <w:szCs w:val="24"/>
          <w:lang w:val="en-US" w:eastAsia="zh-CN"/>
        </w:rPr>
        <w:t>869</w:t>
      </w:r>
      <w:r>
        <w:rPr>
          <w:rFonts w:hint="eastAsia" w:asciiTheme="minorEastAsia" w:hAnsiTheme="minorEastAsia" w:eastAsiaTheme="minorEastAsia"/>
          <w:sz w:val="24"/>
          <w:szCs w:val="24"/>
        </w:rPr>
        <w:t>=</w:t>
      </w:r>
      <w:r>
        <w:rPr>
          <w:rFonts w:hint="eastAsia" w:asciiTheme="minorEastAsia" w:hAnsiTheme="minorEastAsia" w:eastAsiaTheme="minorEastAsia"/>
          <w:sz w:val="24"/>
          <w:szCs w:val="24"/>
          <w:lang w:val="en-US" w:eastAsia="zh-CN"/>
        </w:rPr>
        <w:t>9.20</w:t>
      </w:r>
    </w:p>
    <w:p>
      <w:pPr>
        <w:spacing w:line="360" w:lineRule="auto"/>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lang w:val="en-US" w:eastAsia="zh-CN"/>
        </w:rPr>
        <w:t>其中环艺19-1班刘舒畅创办内蒙古银禧财税信息咨询有限公司、计应19-1班王政和创办海口隆礼商贸有限公司、网营19-1班韦笑创办海口琼山韦星百货商行、大数据18-本2班覃夏盟创办广西微思云科技有限公司</w:t>
      </w:r>
      <w:r>
        <w:rPr>
          <w:rFonts w:hint="eastAsia" w:asciiTheme="minorEastAsia" w:hAnsiTheme="minorEastAsia" w:eastAsiaTheme="minorEastAsia"/>
          <w:sz w:val="24"/>
          <w:szCs w:val="24"/>
          <w:lang w:val="en-US" w:eastAsia="zh-Hans"/>
        </w:rPr>
        <w:t>、环艺19-2班袁玉青创办扶绥县城野炸鸡铺、网络19-3班黄玉莹创办浦北县张黄镇蜜雪冰城奶茶店、计应19-4班沙雄伟创办南宁市青秀区鲨同学软件开发工作室、计应19-6班赵高创办东营区汪玖网络科技服务工作室。</w:t>
      </w:r>
      <w:r>
        <w:rPr>
          <w:rFonts w:hint="eastAsia" w:asciiTheme="minorEastAsia" w:hAnsiTheme="minorEastAsia" w:eastAsiaTheme="minorEastAsia"/>
          <w:sz w:val="24"/>
          <w:szCs w:val="24"/>
          <w:lang w:val="en-US" w:eastAsia="zh-CN"/>
        </w:rPr>
        <w:t>详细见《</w:t>
      </w:r>
      <w:r>
        <w:rPr>
          <w:rFonts w:hint="default" w:asciiTheme="minorEastAsia" w:hAnsiTheme="minorEastAsia" w:eastAsiaTheme="minorEastAsia"/>
          <w:sz w:val="24"/>
          <w:szCs w:val="24"/>
          <w:lang w:val="en-US" w:eastAsia="zh-CN"/>
        </w:rPr>
        <w:t>就业质量考核</w:t>
      </w:r>
      <w:r>
        <w:rPr>
          <w:rFonts w:hint="eastAsia" w:asciiTheme="minorEastAsia" w:hAnsiTheme="minorEastAsia" w:eastAsiaTheme="minorEastAsia"/>
          <w:sz w:val="24"/>
          <w:szCs w:val="24"/>
          <w:lang w:val="en-US" w:eastAsia="zh-CN"/>
        </w:rPr>
        <w:t>》下《L自主创业》子文件夹下</w:t>
      </w:r>
      <w:r>
        <w:rPr>
          <w:rFonts w:hint="default" w:asciiTheme="minorEastAsia" w:hAnsiTheme="minorEastAsia" w:eastAsiaTheme="minorEastAsia"/>
          <w:sz w:val="24"/>
          <w:szCs w:val="24"/>
          <w:lang w:val="en-US" w:eastAsia="zh-CN"/>
        </w:rPr>
        <w:t>自主创业</w:t>
      </w:r>
      <w:r>
        <w:rPr>
          <w:rFonts w:hint="eastAsia" w:asciiTheme="minorEastAsia" w:hAnsiTheme="minorEastAsia" w:eastAsiaTheme="minorEastAsia"/>
          <w:sz w:val="24"/>
          <w:szCs w:val="24"/>
          <w:lang w:val="en-US" w:eastAsia="zh-CN"/>
        </w:rPr>
        <w:t>文件。</w:t>
      </w:r>
    </w:p>
    <w:p>
      <w:pPr>
        <w:pStyle w:val="7"/>
        <w:bidi w:val="0"/>
      </w:pPr>
      <w:bookmarkStart w:id="86" w:name="_Toc5620"/>
      <w:bookmarkStart w:id="87" w:name="_Toc29268"/>
      <w:bookmarkStart w:id="88" w:name="_Toc18698"/>
      <w:r>
        <w:rPr>
          <w:rFonts w:hint="eastAsia"/>
        </w:rPr>
        <w:t>M.协议率</w:t>
      </w:r>
      <w:bookmarkEnd w:id="86"/>
      <w:bookmarkEnd w:id="87"/>
      <w:bookmarkEnd w:id="88"/>
    </w:p>
    <w:p>
      <w:pPr>
        <w:spacing w:line="360" w:lineRule="auto"/>
        <w:ind w:firstLine="480" w:firstLineChars="200"/>
        <w:rPr>
          <w:rFonts w:cs="Times New Roman" w:asciiTheme="minorEastAsia" w:hAnsiTheme="minorEastAsia" w:eastAsiaTheme="minorEastAsia"/>
          <w:kern w:val="2"/>
          <w:sz w:val="24"/>
          <w:szCs w:val="24"/>
        </w:rPr>
      </w:pPr>
      <w:r>
        <w:rPr>
          <w:rFonts w:hint="eastAsia" w:cs="Times New Roman" w:asciiTheme="minorEastAsia" w:hAnsiTheme="minorEastAsia" w:eastAsiaTheme="minorEastAsia"/>
          <w:kern w:val="2"/>
          <w:sz w:val="24"/>
          <w:szCs w:val="24"/>
          <w:lang w:val="en-US" w:eastAsia="zh-CN"/>
        </w:rPr>
        <w:t>M</w:t>
      </w:r>
      <w:r>
        <w:rPr>
          <w:rFonts w:cs="Times New Roman" w:asciiTheme="minorEastAsia" w:hAnsiTheme="minorEastAsia" w:eastAsiaTheme="minorEastAsia"/>
          <w:kern w:val="2"/>
          <w:sz w:val="24"/>
          <w:szCs w:val="24"/>
        </w:rPr>
        <w:t>得分：</w:t>
      </w:r>
      <w:r>
        <w:rPr>
          <w:rFonts w:hint="eastAsia" w:cs="Times New Roman" w:asciiTheme="minorEastAsia" w:hAnsiTheme="minorEastAsia" w:eastAsiaTheme="minorEastAsia"/>
          <w:kern w:val="2"/>
          <w:sz w:val="24"/>
          <w:szCs w:val="24"/>
        </w:rPr>
        <w:t>X9=</w:t>
      </w:r>
      <w:r>
        <w:rPr>
          <w:rFonts w:hint="eastAsia" w:cs="Times New Roman" w:asciiTheme="minorEastAsia" w:hAnsiTheme="minorEastAsia" w:eastAsiaTheme="minorEastAsia"/>
          <w:kern w:val="2"/>
          <w:sz w:val="24"/>
          <w:szCs w:val="24"/>
          <w:lang w:val="en-US" w:eastAsia="zh-CN"/>
        </w:rPr>
        <w:t>22.2</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9</w:t>
      </w:r>
      <w:r>
        <w:rPr>
          <w:rFonts w:hint="eastAsia" w:cs="Times New Roman" w:asciiTheme="minorEastAsia" w:hAnsiTheme="minorEastAsia" w:eastAsiaTheme="minorEastAsia"/>
          <w:kern w:val="2"/>
          <w:sz w:val="24"/>
          <w:szCs w:val="24"/>
        </w:rPr>
        <w:t>(当a9≧0.9，X9=</w:t>
      </w:r>
      <w:r>
        <w:rPr>
          <w:rFonts w:hint="eastAsia" w:cs="Times New Roman" w:asciiTheme="minorEastAsia" w:hAnsiTheme="minorEastAsia" w:eastAsiaTheme="minorEastAsia"/>
          <w:kern w:val="2"/>
          <w:sz w:val="24"/>
          <w:szCs w:val="24"/>
          <w:lang w:val="en-US" w:eastAsia="zh-CN"/>
        </w:rPr>
        <w:t>20</w:t>
      </w:r>
      <w:r>
        <w:rPr>
          <w:rFonts w:hint="eastAsia" w:cs="Times New Roman" w:asciiTheme="minorEastAsia" w:hAnsiTheme="minorEastAsia" w:eastAsiaTheme="minorEastAsia"/>
          <w:kern w:val="2"/>
          <w:sz w:val="24"/>
          <w:szCs w:val="24"/>
        </w:rPr>
        <w:t>) ，a9=协议就业人数/系部毕业生总数</w:t>
      </w:r>
      <w:r>
        <w:rPr>
          <w:rFonts w:cs="Times New Roman" w:asciiTheme="minorEastAsia" w:hAnsiTheme="minorEastAsia" w:eastAsiaTheme="minorEastAsia"/>
          <w:kern w:val="2"/>
          <w:sz w:val="24"/>
          <w:szCs w:val="24"/>
        </w:rPr>
        <w:t>；</w:t>
      </w:r>
    </w:p>
    <w:p>
      <w:pPr>
        <w:spacing w:line="360" w:lineRule="auto"/>
        <w:ind w:firstLine="480" w:firstLineChars="200"/>
        <w:rPr>
          <w:rFonts w:hint="default" w:cs="Times New Roman" w:asciiTheme="minorEastAsia" w:hAnsiTheme="minorEastAsia" w:eastAsiaTheme="minorEastAsia"/>
          <w:b/>
          <w:kern w:val="2"/>
          <w:sz w:val="24"/>
          <w:szCs w:val="24"/>
          <w:lang w:eastAsia="zh-CN"/>
        </w:rPr>
      </w:pP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9</w:t>
      </w:r>
      <w:r>
        <w:rPr>
          <w:rFonts w:hint="eastAsia" w:cs="Times New Roman" w:asciiTheme="minorEastAsia" w:hAnsiTheme="minorEastAsia" w:eastAsiaTheme="minorEastAsia"/>
          <w:kern w:val="2"/>
          <w:sz w:val="24"/>
          <w:szCs w:val="24"/>
        </w:rPr>
        <w:t>=804/</w:t>
      </w:r>
      <w:r>
        <w:rPr>
          <w:rFonts w:hint="default" w:cs="Times New Roman" w:asciiTheme="minorEastAsia" w:hAnsiTheme="minorEastAsia" w:eastAsiaTheme="minorEastAsia"/>
          <w:kern w:val="2"/>
          <w:sz w:val="24"/>
          <w:szCs w:val="24"/>
        </w:rPr>
        <w:t>869</w:t>
      </w:r>
    </w:p>
    <w:p>
      <w:pPr>
        <w:spacing w:line="360" w:lineRule="auto"/>
        <w:ind w:firstLine="480" w:firstLineChars="200"/>
        <w:rPr>
          <w:rFonts w:hint="default" w:cs="Times New Roman" w:asciiTheme="minorEastAsia" w:hAnsiTheme="minorEastAsia" w:eastAsiaTheme="minorEastAsia"/>
          <w:kern w:val="2"/>
          <w:sz w:val="24"/>
          <w:szCs w:val="24"/>
          <w:lang w:val="en-US" w:eastAsia="zh-CN"/>
        </w:rPr>
      </w:pPr>
      <w:r>
        <w:rPr>
          <w:rFonts w:cs="Times New Roman" w:asciiTheme="minorEastAsia" w:hAnsiTheme="minorEastAsia" w:eastAsiaTheme="minorEastAsia"/>
          <w:kern w:val="2"/>
          <w:sz w:val="24"/>
          <w:szCs w:val="24"/>
        </w:rPr>
        <w:t>X</w:t>
      </w:r>
      <w:r>
        <w:rPr>
          <w:rFonts w:hint="eastAsia" w:cs="Times New Roman" w:asciiTheme="minorEastAsia" w:hAnsiTheme="minorEastAsia" w:eastAsiaTheme="minorEastAsia"/>
          <w:kern w:val="2"/>
          <w:sz w:val="24"/>
          <w:szCs w:val="24"/>
          <w:vertAlign w:val="subscript"/>
        </w:rPr>
        <w:t>9</w:t>
      </w:r>
      <w:r>
        <w:rPr>
          <w:rFonts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11.1</w:t>
      </w:r>
      <w:r>
        <w:rPr>
          <w:rFonts w:hint="eastAsia" w:cs="Times New Roman" w:asciiTheme="minorEastAsia" w:hAnsiTheme="minorEastAsia" w:eastAsiaTheme="minorEastAsia"/>
          <w:kern w:val="2"/>
          <w:sz w:val="24"/>
          <w:szCs w:val="24"/>
        </w:rPr>
        <w:t>a</w:t>
      </w:r>
      <w:r>
        <w:rPr>
          <w:rFonts w:hint="eastAsia" w:cs="Times New Roman" w:asciiTheme="minorEastAsia" w:hAnsiTheme="minorEastAsia" w:eastAsiaTheme="minorEastAsia"/>
          <w:kern w:val="2"/>
          <w:sz w:val="24"/>
          <w:szCs w:val="24"/>
          <w:vertAlign w:val="subscript"/>
        </w:rPr>
        <w:t>9</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22.2</w:t>
      </w:r>
      <w:r>
        <w:rPr>
          <w:rFonts w:hint="eastAsia" w:cs="Times New Roman" w:asciiTheme="minorEastAsia" w:hAnsiTheme="minorEastAsia" w:eastAsiaTheme="minorEastAsia"/>
          <w:kern w:val="2"/>
          <w:sz w:val="24"/>
          <w:szCs w:val="24"/>
        </w:rPr>
        <w:t>*</w:t>
      </w:r>
      <w:r>
        <w:rPr>
          <w:rFonts w:hint="default" w:cs="Times New Roman" w:asciiTheme="minorEastAsia" w:hAnsiTheme="minorEastAsia" w:eastAsiaTheme="minorEastAsia"/>
          <w:kern w:val="2"/>
          <w:sz w:val="24"/>
          <w:szCs w:val="24"/>
        </w:rPr>
        <w:t>804</w:t>
      </w:r>
      <w:r>
        <w:rPr>
          <w:rFonts w:hint="eastAsia" w:cs="Times New Roman" w:asciiTheme="minorEastAsia" w:hAnsiTheme="minorEastAsia" w:eastAsiaTheme="minorEastAsia"/>
          <w:kern w:val="2"/>
          <w:sz w:val="24"/>
          <w:szCs w:val="24"/>
        </w:rPr>
        <w:t>/</w:t>
      </w:r>
      <w:r>
        <w:rPr>
          <w:rFonts w:hint="default" w:cs="Times New Roman" w:asciiTheme="minorEastAsia" w:hAnsiTheme="minorEastAsia" w:eastAsiaTheme="minorEastAsia"/>
          <w:kern w:val="2"/>
          <w:sz w:val="24"/>
          <w:szCs w:val="24"/>
        </w:rPr>
        <w:t>869</w:t>
      </w:r>
      <w:r>
        <w:rPr>
          <w:rFonts w:hint="eastAsia" w:cs="Times New Roman" w:asciiTheme="minorEastAsia" w:hAnsiTheme="minorEastAsia" w:eastAsiaTheme="minorEastAsia"/>
          <w:kern w:val="2"/>
          <w:sz w:val="24"/>
          <w:szCs w:val="24"/>
        </w:rPr>
        <w:t>=</w:t>
      </w:r>
      <w:r>
        <w:rPr>
          <w:rFonts w:hint="eastAsia" w:cs="Times New Roman" w:asciiTheme="minorEastAsia" w:hAnsiTheme="minorEastAsia" w:eastAsiaTheme="minorEastAsia"/>
          <w:kern w:val="2"/>
          <w:sz w:val="24"/>
          <w:szCs w:val="24"/>
          <w:lang w:val="en-US" w:eastAsia="zh-CN"/>
        </w:rPr>
        <w:t>20.54</w:t>
      </w:r>
    </w:p>
    <w:p>
      <w:pPr>
        <w:rPr>
          <w:rFonts w:ascii="华文行楷" w:eastAsia="华文行楷"/>
          <w:b/>
        </w:rPr>
      </w:pPr>
      <w:r>
        <w:rPr>
          <w:rFonts w:ascii="华文行楷" w:eastAsia="华文行楷"/>
          <w:b/>
        </w:rPr>
        <w:br w:type="page"/>
      </w:r>
    </w:p>
    <w:p>
      <w:pPr>
        <w:pStyle w:val="7"/>
        <w:bidi w:val="0"/>
      </w:pPr>
      <w:bookmarkStart w:id="89" w:name="_Toc25627"/>
      <w:bookmarkStart w:id="90" w:name="_Toc26701"/>
      <w:bookmarkStart w:id="91" w:name="_Toc24983"/>
      <w:r>
        <w:rPr>
          <w:rFonts w:hint="eastAsia"/>
        </w:rPr>
        <w:t>N.初次核查到岗率</w:t>
      </w:r>
      <w:bookmarkEnd w:id="89"/>
      <w:bookmarkEnd w:id="90"/>
      <w:bookmarkEnd w:id="91"/>
    </w:p>
    <w:p>
      <w:pPr>
        <w:spacing w:line="360" w:lineRule="auto"/>
        <w:ind w:firstLine="480" w:firstLineChars="200"/>
        <w:rPr>
          <w:rFonts w:cs="Times New Roman" w:asciiTheme="minorEastAsia" w:hAnsiTheme="minorEastAsia" w:eastAsiaTheme="minorEastAsia"/>
          <w:color w:val="auto"/>
          <w:kern w:val="2"/>
          <w:sz w:val="24"/>
          <w:szCs w:val="24"/>
        </w:rPr>
      </w:pPr>
      <w:r>
        <w:rPr>
          <w:rFonts w:hint="eastAsia" w:cs="Times New Roman" w:asciiTheme="minorEastAsia" w:hAnsiTheme="minorEastAsia" w:eastAsiaTheme="minorEastAsia"/>
          <w:color w:val="auto"/>
          <w:kern w:val="2"/>
          <w:sz w:val="24"/>
          <w:szCs w:val="24"/>
          <w:lang w:val="en-US" w:eastAsia="zh-CN"/>
        </w:rPr>
        <w:t>N</w:t>
      </w:r>
      <w:r>
        <w:rPr>
          <w:rFonts w:cs="Times New Roman" w:asciiTheme="minorEastAsia" w:hAnsiTheme="minorEastAsia" w:eastAsiaTheme="minorEastAsia"/>
          <w:color w:val="auto"/>
          <w:kern w:val="2"/>
          <w:sz w:val="24"/>
          <w:szCs w:val="24"/>
        </w:rPr>
        <w:t>得分：</w:t>
      </w:r>
      <w:r>
        <w:rPr>
          <w:rFonts w:hint="eastAsia" w:cs="Times New Roman" w:asciiTheme="minorEastAsia" w:hAnsiTheme="minorEastAsia" w:eastAsiaTheme="minorEastAsia"/>
          <w:color w:val="auto"/>
          <w:kern w:val="2"/>
          <w:sz w:val="24"/>
          <w:szCs w:val="24"/>
        </w:rPr>
        <w:t>X</w:t>
      </w:r>
      <w:r>
        <w:rPr>
          <w:rFonts w:hint="eastAsia" w:cs="Times New Roman" w:asciiTheme="minorEastAsia" w:hAnsiTheme="minorEastAsia" w:eastAsiaTheme="minorEastAsia"/>
          <w:color w:val="auto"/>
          <w:kern w:val="2"/>
          <w:sz w:val="24"/>
          <w:szCs w:val="24"/>
          <w:vertAlign w:val="subscript"/>
        </w:rPr>
        <w:t>10</w:t>
      </w:r>
      <w:r>
        <w:rPr>
          <w:rFonts w:hint="eastAsia" w:cs="Times New Roman" w:asciiTheme="minorEastAsia" w:hAnsiTheme="minorEastAsia" w:eastAsiaTheme="minorEastAsia"/>
          <w:color w:val="auto"/>
          <w:kern w:val="2"/>
          <w:sz w:val="24"/>
          <w:szCs w:val="24"/>
        </w:rPr>
        <w:t>=10.5a</w:t>
      </w:r>
      <w:r>
        <w:rPr>
          <w:rFonts w:hint="eastAsia" w:cs="Times New Roman" w:asciiTheme="minorEastAsia" w:hAnsiTheme="minorEastAsia" w:eastAsiaTheme="minorEastAsia"/>
          <w:color w:val="auto"/>
          <w:kern w:val="2"/>
          <w:sz w:val="24"/>
          <w:szCs w:val="24"/>
          <w:vertAlign w:val="subscript"/>
        </w:rPr>
        <w:t>10</w:t>
      </w:r>
      <w:r>
        <w:rPr>
          <w:rFonts w:hint="eastAsia" w:cs="Times New Roman" w:asciiTheme="minorEastAsia" w:hAnsiTheme="minorEastAsia" w:eastAsiaTheme="minorEastAsia"/>
          <w:color w:val="auto"/>
          <w:kern w:val="2"/>
          <w:sz w:val="24"/>
          <w:szCs w:val="24"/>
        </w:rPr>
        <w:t>(当a</w:t>
      </w:r>
      <w:r>
        <w:rPr>
          <w:rFonts w:hint="eastAsia" w:cs="Times New Roman" w:asciiTheme="minorEastAsia" w:hAnsiTheme="minorEastAsia" w:eastAsiaTheme="minorEastAsia"/>
          <w:color w:val="auto"/>
          <w:kern w:val="2"/>
          <w:sz w:val="24"/>
          <w:szCs w:val="24"/>
          <w:vertAlign w:val="subscript"/>
        </w:rPr>
        <w:t>10</w:t>
      </w:r>
      <w:r>
        <w:rPr>
          <w:rFonts w:hint="eastAsia" w:cs="Times New Roman" w:asciiTheme="minorEastAsia" w:hAnsiTheme="minorEastAsia" w:eastAsiaTheme="minorEastAsia"/>
          <w:color w:val="auto"/>
          <w:kern w:val="2"/>
          <w:sz w:val="24"/>
          <w:szCs w:val="24"/>
        </w:rPr>
        <w:t>≧0.95，X</w:t>
      </w:r>
      <w:r>
        <w:rPr>
          <w:rFonts w:hint="eastAsia" w:cs="Times New Roman" w:asciiTheme="minorEastAsia" w:hAnsiTheme="minorEastAsia" w:eastAsiaTheme="minorEastAsia"/>
          <w:color w:val="auto"/>
          <w:kern w:val="2"/>
          <w:sz w:val="24"/>
          <w:szCs w:val="24"/>
          <w:vertAlign w:val="subscript"/>
        </w:rPr>
        <w:t>10</w:t>
      </w:r>
      <w:r>
        <w:rPr>
          <w:rFonts w:hint="eastAsia" w:cs="Times New Roman" w:asciiTheme="minorEastAsia" w:hAnsiTheme="minorEastAsia" w:eastAsiaTheme="minorEastAsia"/>
          <w:color w:val="auto"/>
          <w:kern w:val="2"/>
          <w:sz w:val="24"/>
          <w:szCs w:val="24"/>
        </w:rPr>
        <w:t>=5)，a10=初次核查到岗人数/初次核查人数</w:t>
      </w:r>
      <w:r>
        <w:rPr>
          <w:rFonts w:cs="Times New Roman" w:asciiTheme="minorEastAsia" w:hAnsiTheme="minorEastAsia" w:eastAsiaTheme="minorEastAsia"/>
          <w:color w:val="auto"/>
          <w:kern w:val="2"/>
          <w:sz w:val="24"/>
          <w:szCs w:val="24"/>
        </w:rPr>
        <w:t>；有</w:t>
      </w:r>
      <w:r>
        <w:rPr>
          <w:rFonts w:hint="eastAsia" w:cs="Times New Roman" w:asciiTheme="minorEastAsia" w:hAnsiTheme="minorEastAsia" w:eastAsiaTheme="minorEastAsia"/>
          <w:color w:val="auto"/>
          <w:kern w:val="2"/>
          <w:sz w:val="24"/>
          <w:szCs w:val="24"/>
        </w:rPr>
        <w:t>提供虚假就业数据、材料或因组织、管理、教育不力引发重大责任事故、造成严重不良影响的单位，评优</w:t>
      </w:r>
      <w:r>
        <w:rPr>
          <w:rFonts w:cs="Times New Roman" w:asciiTheme="minorEastAsia" w:hAnsiTheme="minorEastAsia" w:eastAsiaTheme="minorEastAsia"/>
          <w:color w:val="auto"/>
          <w:kern w:val="2"/>
          <w:sz w:val="24"/>
          <w:szCs w:val="24"/>
        </w:rPr>
        <w:t>实行</w:t>
      </w:r>
      <w:r>
        <w:rPr>
          <w:rFonts w:hint="eastAsia" w:cs="Times New Roman" w:asciiTheme="minorEastAsia" w:hAnsiTheme="minorEastAsia" w:eastAsiaTheme="minorEastAsia"/>
          <w:color w:val="auto"/>
          <w:kern w:val="2"/>
          <w:sz w:val="24"/>
          <w:szCs w:val="24"/>
        </w:rPr>
        <w:t>“</w:t>
      </w:r>
      <w:r>
        <w:rPr>
          <w:rFonts w:cs="Times New Roman" w:asciiTheme="minorEastAsia" w:hAnsiTheme="minorEastAsia" w:eastAsiaTheme="minorEastAsia"/>
          <w:color w:val="auto"/>
          <w:kern w:val="2"/>
          <w:sz w:val="24"/>
          <w:szCs w:val="24"/>
        </w:rPr>
        <w:t>一票否决</w:t>
      </w:r>
      <w:r>
        <w:rPr>
          <w:rFonts w:hint="eastAsia" w:cs="Times New Roman" w:asciiTheme="minorEastAsia" w:hAnsiTheme="minorEastAsia" w:eastAsiaTheme="minorEastAsia"/>
          <w:color w:val="auto"/>
          <w:kern w:val="2"/>
          <w:sz w:val="24"/>
          <w:szCs w:val="24"/>
        </w:rPr>
        <w:t>”；</w:t>
      </w:r>
    </w:p>
    <w:p>
      <w:pPr>
        <w:spacing w:line="360" w:lineRule="auto"/>
        <w:ind w:firstLine="480" w:firstLineChars="200"/>
        <w:rPr>
          <w:rFonts w:hint="default" w:cs="Times New Roman" w:asciiTheme="minorEastAsia" w:hAnsiTheme="minorEastAsia" w:eastAsiaTheme="minorEastAsia"/>
          <w:color w:val="auto"/>
          <w:kern w:val="2"/>
          <w:sz w:val="24"/>
          <w:szCs w:val="24"/>
          <w:lang w:eastAsia="zh-CN"/>
        </w:rPr>
      </w:pPr>
      <w:r>
        <w:rPr>
          <w:rFonts w:cs="Times New Roman" w:asciiTheme="minorEastAsia" w:hAnsiTheme="minorEastAsia" w:eastAsiaTheme="minorEastAsia"/>
          <w:color w:val="auto"/>
          <w:kern w:val="2"/>
          <w:sz w:val="24"/>
          <w:szCs w:val="24"/>
        </w:rPr>
        <w:t>X</w:t>
      </w:r>
      <w:r>
        <w:rPr>
          <w:rFonts w:hint="eastAsia" w:cs="Times New Roman" w:asciiTheme="minorEastAsia" w:hAnsiTheme="minorEastAsia" w:eastAsiaTheme="minorEastAsia"/>
          <w:color w:val="auto"/>
          <w:kern w:val="2"/>
          <w:sz w:val="24"/>
          <w:szCs w:val="24"/>
          <w:vertAlign w:val="subscript"/>
        </w:rPr>
        <w:t>10</w:t>
      </w:r>
      <w:r>
        <w:rPr>
          <w:rFonts w:cs="Times New Roman" w:asciiTheme="minorEastAsia" w:hAnsiTheme="minorEastAsia" w:eastAsiaTheme="minorEastAsia"/>
          <w:color w:val="auto"/>
          <w:kern w:val="2"/>
          <w:sz w:val="24"/>
          <w:szCs w:val="24"/>
        </w:rPr>
        <w:t>=</w:t>
      </w:r>
      <w:r>
        <w:rPr>
          <w:rFonts w:hint="eastAsia" w:cs="Times New Roman" w:asciiTheme="minorEastAsia" w:hAnsiTheme="minorEastAsia" w:eastAsiaTheme="minorEastAsia"/>
          <w:color w:val="auto"/>
          <w:kern w:val="2"/>
          <w:sz w:val="24"/>
          <w:szCs w:val="24"/>
        </w:rPr>
        <w:t>10.5a</w:t>
      </w:r>
      <w:r>
        <w:rPr>
          <w:rFonts w:hint="eastAsia" w:cs="Times New Roman" w:asciiTheme="minorEastAsia" w:hAnsiTheme="minorEastAsia" w:eastAsiaTheme="minorEastAsia"/>
          <w:color w:val="auto"/>
          <w:kern w:val="2"/>
          <w:sz w:val="24"/>
          <w:szCs w:val="24"/>
          <w:vertAlign w:val="subscript"/>
        </w:rPr>
        <w:t>10</w:t>
      </w:r>
      <w:r>
        <w:rPr>
          <w:rFonts w:hint="eastAsia" w:cs="Times New Roman" w:asciiTheme="minorEastAsia" w:hAnsiTheme="minorEastAsia" w:eastAsiaTheme="minorEastAsia"/>
          <w:color w:val="auto"/>
          <w:kern w:val="2"/>
          <w:sz w:val="24"/>
          <w:szCs w:val="24"/>
        </w:rPr>
        <w:t>=10.5*</w:t>
      </w:r>
      <w:r>
        <w:rPr>
          <w:rFonts w:hint="default" w:cs="Times New Roman" w:asciiTheme="minorEastAsia" w:hAnsiTheme="minorEastAsia" w:eastAsiaTheme="minorEastAsia"/>
          <w:color w:val="auto"/>
          <w:kern w:val="2"/>
          <w:sz w:val="24"/>
          <w:szCs w:val="24"/>
        </w:rPr>
        <w:t>804</w:t>
      </w:r>
      <w:r>
        <w:rPr>
          <w:rFonts w:hint="eastAsia" w:cs="Times New Roman" w:asciiTheme="minorEastAsia" w:hAnsiTheme="minorEastAsia" w:eastAsiaTheme="minorEastAsia"/>
          <w:color w:val="auto"/>
          <w:kern w:val="2"/>
          <w:sz w:val="24"/>
          <w:szCs w:val="24"/>
        </w:rPr>
        <w:t>/</w:t>
      </w:r>
      <w:r>
        <w:rPr>
          <w:rFonts w:hint="default" w:cs="Times New Roman" w:asciiTheme="minorEastAsia" w:hAnsiTheme="minorEastAsia" w:eastAsiaTheme="minorEastAsia"/>
          <w:color w:val="auto"/>
          <w:kern w:val="2"/>
          <w:sz w:val="24"/>
          <w:szCs w:val="24"/>
        </w:rPr>
        <w:t>869</w:t>
      </w:r>
      <w:r>
        <w:rPr>
          <w:rFonts w:hint="eastAsia" w:cs="Times New Roman" w:asciiTheme="minorEastAsia" w:hAnsiTheme="minorEastAsia" w:eastAsiaTheme="minorEastAsia"/>
          <w:color w:val="auto"/>
          <w:kern w:val="2"/>
          <w:sz w:val="24"/>
          <w:szCs w:val="24"/>
        </w:rPr>
        <w:t>=</w:t>
      </w:r>
      <w:r>
        <w:rPr>
          <w:rFonts w:hint="eastAsia" w:cs="Times New Roman" w:asciiTheme="minorEastAsia" w:hAnsiTheme="minorEastAsia" w:eastAsiaTheme="minorEastAsia"/>
          <w:color w:val="auto"/>
          <w:kern w:val="2"/>
          <w:sz w:val="24"/>
          <w:szCs w:val="24"/>
          <w:lang w:val="en-US" w:eastAsia="zh-CN"/>
        </w:rPr>
        <w:t>9.</w:t>
      </w:r>
      <w:r>
        <w:rPr>
          <w:rFonts w:hint="default" w:cs="Times New Roman" w:asciiTheme="minorEastAsia" w:hAnsiTheme="minorEastAsia" w:eastAsiaTheme="minorEastAsia"/>
          <w:color w:val="auto"/>
          <w:kern w:val="2"/>
          <w:sz w:val="24"/>
          <w:szCs w:val="24"/>
          <w:lang w:eastAsia="zh-CN"/>
        </w:rPr>
        <w:t>71</w:t>
      </w:r>
    </w:p>
    <w:p>
      <w:pPr>
        <w:spacing w:line="360" w:lineRule="auto"/>
        <w:ind w:firstLine="480" w:firstLineChars="200"/>
        <w:rPr>
          <w:rFonts w:hint="default" w:cs="Times New Roman" w:asciiTheme="minorEastAsia" w:hAnsiTheme="minorEastAsia" w:eastAsiaTheme="minorEastAsia"/>
          <w:color w:val="auto"/>
          <w:kern w:val="2"/>
          <w:sz w:val="24"/>
          <w:szCs w:val="24"/>
          <w:lang w:val="en-US" w:eastAsia="zh-CN"/>
        </w:rPr>
      </w:pPr>
      <w:r>
        <w:rPr>
          <w:rFonts w:hint="eastAsia" w:cs="Times New Roman" w:asciiTheme="minorEastAsia" w:hAnsiTheme="minorEastAsia" w:eastAsiaTheme="minorEastAsia"/>
          <w:color w:val="auto"/>
          <w:kern w:val="2"/>
          <w:sz w:val="24"/>
          <w:szCs w:val="24"/>
          <w:lang w:val="en-US" w:eastAsia="zh-CN"/>
        </w:rPr>
        <w:t>202</w:t>
      </w:r>
      <w:r>
        <w:rPr>
          <w:rFonts w:hint="default" w:cs="Times New Roman" w:asciiTheme="minorEastAsia" w:hAnsiTheme="minorEastAsia" w:eastAsiaTheme="minorEastAsia"/>
          <w:color w:val="auto"/>
          <w:kern w:val="2"/>
          <w:sz w:val="24"/>
          <w:szCs w:val="24"/>
          <w:lang w:eastAsia="zh-CN"/>
        </w:rPr>
        <w:t>2</w:t>
      </w:r>
      <w:r>
        <w:rPr>
          <w:rFonts w:hint="eastAsia" w:cs="Times New Roman" w:asciiTheme="minorEastAsia" w:hAnsiTheme="minorEastAsia" w:eastAsiaTheme="minorEastAsia"/>
          <w:color w:val="auto"/>
          <w:kern w:val="2"/>
          <w:sz w:val="24"/>
          <w:szCs w:val="24"/>
          <w:lang w:val="en-US" w:eastAsia="zh-CN"/>
        </w:rPr>
        <w:t>年</w:t>
      </w:r>
      <w:r>
        <w:rPr>
          <w:rFonts w:hint="default" w:cs="Times New Roman" w:asciiTheme="minorEastAsia" w:hAnsiTheme="minorEastAsia" w:eastAsiaTheme="minorEastAsia"/>
          <w:color w:val="auto"/>
          <w:kern w:val="2"/>
          <w:sz w:val="24"/>
          <w:szCs w:val="24"/>
          <w:lang w:eastAsia="zh-CN"/>
        </w:rPr>
        <w:t>8</w:t>
      </w:r>
      <w:r>
        <w:rPr>
          <w:rFonts w:hint="eastAsia" w:cs="Times New Roman" w:asciiTheme="minorEastAsia" w:hAnsiTheme="minorEastAsia" w:eastAsiaTheme="minorEastAsia"/>
          <w:color w:val="auto"/>
          <w:kern w:val="2"/>
          <w:sz w:val="24"/>
          <w:szCs w:val="24"/>
          <w:lang w:val="en-US" w:eastAsia="zh-CN"/>
        </w:rPr>
        <w:t>月</w:t>
      </w:r>
      <w:r>
        <w:rPr>
          <w:rFonts w:hint="default" w:cs="Times New Roman" w:asciiTheme="minorEastAsia" w:hAnsiTheme="minorEastAsia" w:eastAsiaTheme="minorEastAsia"/>
          <w:color w:val="auto"/>
          <w:kern w:val="2"/>
          <w:sz w:val="24"/>
          <w:szCs w:val="24"/>
          <w:lang w:eastAsia="zh-CN"/>
        </w:rPr>
        <w:t>10</w:t>
      </w:r>
      <w:r>
        <w:rPr>
          <w:rFonts w:hint="eastAsia" w:cs="Times New Roman" w:asciiTheme="minorEastAsia" w:hAnsiTheme="minorEastAsia" w:eastAsiaTheme="minorEastAsia"/>
          <w:color w:val="auto"/>
          <w:kern w:val="2"/>
          <w:sz w:val="24"/>
          <w:szCs w:val="24"/>
          <w:lang w:val="en-US" w:eastAsia="zh-CN"/>
        </w:rPr>
        <w:t>日就业核查情况如下，本次核查覆盖全系毕业生</w:t>
      </w:r>
      <w:r>
        <w:rPr>
          <w:rFonts w:hint="default" w:cs="Times New Roman" w:asciiTheme="minorEastAsia" w:hAnsiTheme="minorEastAsia" w:eastAsiaTheme="minorEastAsia"/>
          <w:color w:val="auto"/>
          <w:kern w:val="2"/>
          <w:sz w:val="24"/>
          <w:szCs w:val="24"/>
          <w:lang w:eastAsia="zh-CN"/>
        </w:rPr>
        <w:t>869</w:t>
      </w:r>
      <w:r>
        <w:rPr>
          <w:rFonts w:hint="eastAsia" w:cs="Times New Roman" w:asciiTheme="minorEastAsia" w:hAnsiTheme="minorEastAsia" w:eastAsiaTheme="minorEastAsia"/>
          <w:color w:val="auto"/>
          <w:kern w:val="2"/>
          <w:sz w:val="24"/>
          <w:szCs w:val="24"/>
          <w:lang w:val="en-US" w:eastAsia="zh-CN"/>
        </w:rPr>
        <w:t>人，其中初次核查到岗人数为</w:t>
      </w:r>
      <w:r>
        <w:rPr>
          <w:rFonts w:hint="default" w:cs="Times New Roman" w:asciiTheme="minorEastAsia" w:hAnsiTheme="minorEastAsia" w:eastAsiaTheme="minorEastAsia"/>
          <w:color w:val="auto"/>
          <w:kern w:val="2"/>
          <w:sz w:val="24"/>
          <w:szCs w:val="24"/>
          <w:lang w:eastAsia="zh-CN"/>
        </w:rPr>
        <w:t>804</w:t>
      </w:r>
      <w:r>
        <w:rPr>
          <w:rFonts w:hint="eastAsia" w:cs="Times New Roman" w:asciiTheme="minorEastAsia" w:hAnsiTheme="minorEastAsia" w:eastAsiaTheme="minorEastAsia"/>
          <w:color w:val="auto"/>
          <w:kern w:val="2"/>
          <w:sz w:val="24"/>
          <w:szCs w:val="24"/>
          <w:lang w:val="en-US" w:eastAsia="zh-CN"/>
        </w:rPr>
        <w:t>人：</w:t>
      </w:r>
    </w:p>
    <w:p>
      <w:pPr>
        <w:spacing w:line="360" w:lineRule="auto"/>
        <w:ind w:firstLine="440" w:firstLineChars="200"/>
        <w:rPr>
          <w:rFonts w:hint="default" w:cs="Times New Roman" w:asciiTheme="minorEastAsia" w:hAnsiTheme="minorEastAsia" w:eastAsiaTheme="minorEastAsia"/>
          <w:color w:val="auto"/>
          <w:kern w:val="2"/>
          <w:sz w:val="24"/>
          <w:szCs w:val="24"/>
          <w:lang w:val="en-US" w:eastAsia="zh-CN"/>
        </w:rPr>
      </w:pPr>
      <w:r>
        <w:drawing>
          <wp:inline distT="0" distB="0" distL="114300" distR="114300">
            <wp:extent cx="4514850" cy="2400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9"/>
                    <a:stretch>
                      <a:fillRect/>
                    </a:stretch>
                  </pic:blipFill>
                  <pic:spPr>
                    <a:xfrm>
                      <a:off x="0" y="0"/>
                      <a:ext cx="4514850" cy="2400300"/>
                    </a:xfrm>
                    <a:prstGeom prst="rect">
                      <a:avLst/>
                    </a:prstGeom>
                    <a:noFill/>
                    <a:ln>
                      <a:noFill/>
                    </a:ln>
                  </pic:spPr>
                </pic:pic>
              </a:graphicData>
            </a:graphic>
          </wp:inline>
        </w:drawing>
      </w:r>
    </w:p>
    <w:p/>
    <w:p>
      <w:pPr>
        <w:rPr>
          <w:rFonts w:ascii="华文行楷" w:eastAsia="华文行楷"/>
          <w:b w:val="0"/>
          <w:bCs/>
          <w:color w:val="FF0000"/>
        </w:rPr>
      </w:pPr>
      <w:r>
        <w:rPr>
          <w:rFonts w:ascii="华文行楷" w:eastAsia="华文行楷"/>
          <w:b/>
          <w:color w:val="FF0000"/>
        </w:rPr>
        <w:br w:type="page"/>
      </w:r>
    </w:p>
    <w:p>
      <w:pPr>
        <w:pStyle w:val="7"/>
        <w:bidi w:val="0"/>
      </w:pPr>
      <w:bookmarkStart w:id="92" w:name="_Toc17301"/>
      <w:bookmarkStart w:id="93" w:name="_Toc18438"/>
      <w:bookmarkStart w:id="94" w:name="_Toc529269187"/>
      <w:r>
        <w:rPr>
          <w:rFonts w:hint="eastAsia"/>
        </w:rPr>
        <w:t>O.就业工作研究成果</w:t>
      </w:r>
      <w:bookmarkEnd w:id="92"/>
      <w:bookmarkEnd w:id="93"/>
      <w:bookmarkEnd w:id="94"/>
    </w:p>
    <w:p>
      <w:pPr>
        <w:spacing w:line="360" w:lineRule="auto"/>
        <w:ind w:firstLine="480" w:firstLineChars="200"/>
        <w:jc w:val="both"/>
        <w:rPr>
          <w:rFonts w:hint="eastAsia" w:asciiTheme="minorEastAsia" w:hAnsiTheme="minorEastAsia" w:eastAsiaTheme="minorEastAsia"/>
          <w:color w:val="auto"/>
          <w:sz w:val="24"/>
          <w:szCs w:val="24"/>
        </w:rPr>
      </w:pPr>
      <w:r>
        <w:rPr>
          <w:rFonts w:hint="eastAsia" w:asciiTheme="minorEastAsia" w:hAnsiTheme="minorEastAsia" w:eastAsiaTheme="minorEastAsia"/>
          <w:color w:val="auto"/>
          <w:sz w:val="24"/>
          <w:szCs w:val="24"/>
        </w:rPr>
        <w:t>此项最高分为15分。公开发表就业创业工作论文，核心期刊每篇得5分，普通期刊每篇得2分；就业创业方面的教改项目、课题结题每项得5分；出版每部教材（主编，并有学生广泛使用的）得15分；教师参加就业创业指导课等教学大赛获奖，国家级奖项得15分，省级奖项得10分，校级奖5分，其他奖项得2分；系部与用人单位新建有就业实习、见习基地、联合培养、定单式培养等每项2分；学生参加创新创业大赛比赛获奖，国家级奖项10分，省级奖项5分，学校级奖项3分，分校级奖项1分。此项得分可累加，最高分为15分。</w:t>
      </w:r>
    </w:p>
    <w:p>
      <w:pPr>
        <w:spacing w:line="360" w:lineRule="auto"/>
        <w:ind w:firstLine="480" w:firstLineChars="200"/>
        <w:jc w:val="both"/>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吴晓阳等人主编教材计算机应用基础，加15分。系部</w:t>
      </w:r>
      <w:r>
        <w:rPr>
          <w:rFonts w:ascii="宋体" w:hAnsi="宋体" w:eastAsia="宋体" w:cs="宋体"/>
          <w:sz w:val="24"/>
          <w:szCs w:val="24"/>
        </w:rPr>
        <w:t>与青岛青软联合共建-数据科学与大数据技术专业执行协议</w:t>
      </w:r>
      <w:r>
        <w:rPr>
          <w:rFonts w:hint="eastAsia" w:asciiTheme="minorEastAsia" w:hAnsiTheme="minorEastAsia" w:eastAsiaTheme="minorEastAsia"/>
          <w:color w:val="auto"/>
          <w:sz w:val="24"/>
          <w:szCs w:val="24"/>
          <w:lang w:val="en-US" w:eastAsia="zh-CN"/>
        </w:rPr>
        <w:t>，加2分。系部与</w:t>
      </w:r>
      <w:r>
        <w:rPr>
          <w:rFonts w:ascii="宋体" w:hAnsi="宋体" w:eastAsia="宋体" w:cs="宋体"/>
          <w:sz w:val="24"/>
          <w:szCs w:val="24"/>
        </w:rPr>
        <w:t>广西米沙网络科技联合建立产学研合作基地执行协议</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加2分。</w:t>
      </w:r>
      <w:r>
        <w:rPr>
          <w:rFonts w:hint="eastAsia" w:asciiTheme="minorEastAsia" w:hAnsiTheme="minorEastAsia" w:eastAsiaTheme="minorEastAsia"/>
          <w:color w:val="auto"/>
          <w:sz w:val="24"/>
          <w:szCs w:val="24"/>
          <w:lang w:val="en-US" w:eastAsia="zh-CN"/>
        </w:rPr>
        <w:t>李荣锦等人获得互联网+大学生创新创业大赛分校大赛区级银奖，加5分。</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center"/>
              <w:rPr>
                <w:rFonts w:hint="default" w:asciiTheme="minorEastAsia" w:hAnsiTheme="minorEastAsia" w:eastAsiaTheme="minorEastAsia"/>
                <w:color w:val="auto"/>
                <w:sz w:val="24"/>
                <w:szCs w:val="24"/>
                <w:vertAlign w:val="baseline"/>
                <w:lang w:val="en-US" w:eastAsia="zh-CN"/>
              </w:rPr>
            </w:pPr>
            <w:r>
              <w:drawing>
                <wp:inline distT="0" distB="0" distL="114300" distR="114300">
                  <wp:extent cx="2638425" cy="3752850"/>
                  <wp:effectExtent l="0" t="0" r="3175" b="635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0"/>
                          <a:stretch>
                            <a:fillRect/>
                          </a:stretch>
                        </pic:blipFill>
                        <pic:spPr>
                          <a:xfrm>
                            <a:off x="0" y="0"/>
                            <a:ext cx="2638425" cy="375285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center"/>
              <w:rPr>
                <w:rFonts w:hint="default" w:asciiTheme="minorEastAsia" w:hAnsiTheme="minorEastAsia" w:eastAsiaTheme="minorEastAsia"/>
                <w:color w:val="auto"/>
                <w:sz w:val="24"/>
                <w:szCs w:val="24"/>
                <w:vertAlign w:val="baseline"/>
                <w:lang w:val="en-US" w:eastAsia="zh-CN"/>
              </w:rPr>
            </w:pPr>
            <w:r>
              <w:drawing>
                <wp:inline distT="0" distB="0" distL="114300" distR="114300">
                  <wp:extent cx="2628900" cy="3748405"/>
                  <wp:effectExtent l="0" t="0" r="12700" b="1079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1"/>
                          <a:stretch>
                            <a:fillRect/>
                          </a:stretch>
                        </pic:blipFill>
                        <pic:spPr>
                          <a:xfrm>
                            <a:off x="0" y="0"/>
                            <a:ext cx="2628900" cy="374840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center"/>
              <w:rPr>
                <w:rFonts w:hint="default" w:asciiTheme="minorEastAsia" w:hAnsiTheme="minorEastAsia" w:eastAsiaTheme="minorEastAsia"/>
                <w:color w:val="auto"/>
                <w:sz w:val="24"/>
                <w:szCs w:val="24"/>
                <w:vertAlign w:val="baseline"/>
                <w:lang w:val="en-US" w:eastAsia="zh-CN"/>
              </w:rPr>
            </w:pPr>
            <w:r>
              <w:drawing>
                <wp:inline distT="0" distB="0" distL="114300" distR="114300">
                  <wp:extent cx="4872355" cy="8529955"/>
                  <wp:effectExtent l="0" t="0" r="4445" b="444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72"/>
                          <a:stretch>
                            <a:fillRect/>
                          </a:stretch>
                        </pic:blipFill>
                        <pic:spPr>
                          <a:xfrm>
                            <a:off x="0" y="0"/>
                            <a:ext cx="4872355" cy="852995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center"/>
              <w:rPr>
                <w:rFonts w:hint="default" w:asciiTheme="minorEastAsia" w:hAnsiTheme="minorEastAsia" w:eastAsiaTheme="minorEastAsia"/>
                <w:color w:val="auto"/>
                <w:sz w:val="24"/>
                <w:szCs w:val="24"/>
                <w:vertAlign w:val="baseline"/>
                <w:lang w:val="en-US" w:eastAsia="zh-CN"/>
              </w:rPr>
            </w:pPr>
            <w:r>
              <w:drawing>
                <wp:inline distT="0" distB="0" distL="114300" distR="114300">
                  <wp:extent cx="5266690" cy="1805940"/>
                  <wp:effectExtent l="0" t="0" r="16510" b="2286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73"/>
                          <a:stretch>
                            <a:fillRect/>
                          </a:stretch>
                        </pic:blipFill>
                        <pic:spPr>
                          <a:xfrm>
                            <a:off x="0" y="0"/>
                            <a:ext cx="5266690" cy="180594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spacing w:line="360" w:lineRule="auto"/>
              <w:jc w:val="center"/>
              <w:rPr>
                <w:rFonts w:hint="default" w:asciiTheme="minorEastAsia" w:hAnsiTheme="minorEastAsia" w:eastAsiaTheme="minorEastAsia"/>
                <w:color w:val="auto"/>
                <w:sz w:val="24"/>
                <w:szCs w:val="24"/>
                <w:vertAlign w:val="baseline"/>
                <w:lang w:val="en-US" w:eastAsia="zh-CN"/>
              </w:rPr>
            </w:pPr>
            <w:r>
              <w:drawing>
                <wp:inline distT="0" distB="0" distL="114300" distR="114300">
                  <wp:extent cx="5266055" cy="2361565"/>
                  <wp:effectExtent l="0" t="0" r="17145" b="63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4"/>
                          <a:stretch>
                            <a:fillRect/>
                          </a:stretch>
                        </pic:blipFill>
                        <pic:spPr>
                          <a:xfrm>
                            <a:off x="0" y="0"/>
                            <a:ext cx="5266055" cy="2361565"/>
                          </a:xfrm>
                          <a:prstGeom prst="rect">
                            <a:avLst/>
                          </a:prstGeom>
                          <a:noFill/>
                          <a:ln>
                            <a:noFill/>
                          </a:ln>
                        </pic:spPr>
                      </pic:pic>
                    </a:graphicData>
                  </a:graphic>
                </wp:inline>
              </w:drawing>
            </w:r>
          </w:p>
        </w:tc>
      </w:tr>
    </w:tbl>
    <w:p>
      <w:pPr>
        <w:spacing w:line="360" w:lineRule="auto"/>
        <w:ind w:firstLine="440" w:firstLineChars="200"/>
        <w:jc w:val="both"/>
        <w:rPr>
          <w:rFonts w:hint="default" w:asciiTheme="minorEastAsia" w:hAnsiTheme="minorEastAsia" w:eastAsiaTheme="minorEastAsia"/>
          <w:color w:val="auto"/>
          <w:sz w:val="24"/>
          <w:szCs w:val="24"/>
          <w:lang w:val="en-US" w:eastAsia="zh-CN"/>
        </w:rPr>
      </w:pPr>
      <w:r>
        <w:drawing>
          <wp:inline distT="0" distB="0" distL="114300" distR="114300">
            <wp:extent cx="5270500" cy="2555240"/>
            <wp:effectExtent l="0" t="0" r="12700" b="1016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5"/>
                    <a:stretch>
                      <a:fillRect/>
                    </a:stretch>
                  </pic:blipFill>
                  <pic:spPr>
                    <a:xfrm>
                      <a:off x="0" y="0"/>
                      <a:ext cx="5270500" cy="2555240"/>
                    </a:xfrm>
                    <a:prstGeom prst="rect">
                      <a:avLst/>
                    </a:prstGeom>
                    <a:noFill/>
                    <a:ln>
                      <a:noFill/>
                    </a:ln>
                  </pic:spPr>
                </pic:pic>
              </a:graphicData>
            </a:graphic>
          </wp:inline>
        </w:drawing>
      </w:r>
      <w:bookmarkStart w:id="95" w:name="_GoBack"/>
      <w:bookmarkEnd w:id="95"/>
    </w:p>
    <w:p>
      <w:pPr>
        <w:spacing w:line="360" w:lineRule="auto"/>
        <w:ind w:firstLine="480" w:firstLineChars="200"/>
        <w:rPr>
          <w:rFonts w:hint="eastAsia" w:asciiTheme="minorEastAsia" w:hAnsiTheme="minorEastAsia" w:eastAsiaTheme="minorEastAsia"/>
          <w:color w:val="FF0000"/>
          <w:sz w:val="24"/>
          <w:szCs w:val="24"/>
          <w:lang w:val="en-US" w:eastAsia="zh-CN"/>
        </w:rPr>
      </w:pPr>
    </w:p>
    <w:p>
      <w:pPr>
        <w:spacing w:line="360" w:lineRule="auto"/>
        <w:ind w:firstLine="480" w:firstLineChars="200"/>
        <w:jc w:val="center"/>
        <w:rPr>
          <w:rFonts w:hint="eastAsia" w:eastAsia="微软雅黑" w:asciiTheme="minorEastAsia" w:hAnsiTheme="minorEastAsia"/>
          <w:color w:val="FF0000"/>
          <w:sz w:val="24"/>
          <w:szCs w:val="24"/>
          <w:lang w:val="en-US" w:eastAsia="zh-CN"/>
        </w:rPr>
      </w:pPr>
    </w:p>
    <w:p>
      <w:pPr>
        <w:spacing w:line="360" w:lineRule="auto"/>
        <w:ind w:firstLine="480" w:firstLineChars="200"/>
        <w:rPr>
          <w:rFonts w:hint="eastAsia" w:asciiTheme="minorEastAsia" w:hAnsiTheme="minorEastAsia" w:eastAsiaTheme="minorEastAsia"/>
          <w:color w:val="auto"/>
          <w:sz w:val="24"/>
          <w:szCs w:val="24"/>
          <w:lang w:val="en-US" w:eastAsia="zh-CN"/>
        </w:rPr>
      </w:pPr>
    </w:p>
    <w:p>
      <w:pPr>
        <w:keepNext w:val="0"/>
        <w:keepLines w:val="0"/>
        <w:widowControl/>
        <w:suppressLineNumbers w:val="0"/>
        <w:jc w:val="left"/>
        <w:rPr>
          <w:rFonts w:hint="eastAsia" w:asciiTheme="minorEastAsia" w:hAnsiTheme="minorEastAsia" w:eastAsiaTheme="minorEastAsia"/>
          <w:color w:val="auto"/>
          <w:sz w:val="24"/>
          <w:szCs w:val="24"/>
          <w:lang w:val="en-US" w:eastAsia="zh-CN"/>
        </w:rPr>
      </w:pPr>
      <w:r>
        <w:rPr>
          <w:rFonts w:hint="eastAsia" w:asciiTheme="minorEastAsia" w:hAnsiTheme="minorEastAsia" w:eastAsiaTheme="minorEastAsia"/>
          <w:color w:val="auto"/>
          <w:sz w:val="24"/>
          <w:szCs w:val="24"/>
          <w:lang w:val="en-US" w:eastAsia="zh-CN"/>
        </w:rPr>
        <w:t xml:space="preserve">  </w:t>
      </w:r>
    </w:p>
    <w:p>
      <w:pPr>
        <w:keepNext w:val="0"/>
        <w:keepLines w:val="0"/>
        <w:widowControl/>
        <w:suppressLineNumbers w:val="0"/>
        <w:jc w:val="left"/>
      </w:pPr>
    </w:p>
    <w:p>
      <w:pPr>
        <w:spacing w:line="360" w:lineRule="auto"/>
        <w:jc w:val="center"/>
        <w:rPr>
          <w:rFonts w:hint="default" w:asciiTheme="minorEastAsia" w:hAnsiTheme="minorEastAsia" w:eastAsiaTheme="minorEastAsia"/>
          <w:color w:val="auto"/>
          <w:sz w:val="24"/>
          <w:szCs w:val="24"/>
          <w:lang w:val="en-US" w:eastAsia="zh-CN"/>
        </w:rPr>
      </w:pPr>
    </w:p>
    <w:p>
      <w:pPr>
        <w:spacing w:line="360" w:lineRule="auto"/>
        <w:jc w:val="center"/>
        <w:rPr>
          <w:rFonts w:hint="default" w:asciiTheme="minorEastAsia" w:hAnsiTheme="minorEastAsia" w:eastAsiaTheme="minorEastAsia"/>
          <w:color w:val="auto"/>
          <w:sz w:val="24"/>
          <w:szCs w:val="24"/>
          <w:lang w:val="en-US" w:eastAsia="zh-CN"/>
        </w:rPr>
      </w:pPr>
    </w:p>
    <w:sectPr>
      <w:footerReference r:id="rId11" w:type="default"/>
      <w:pgSz w:w="11906" w:h="16838"/>
      <w:pgMar w:top="1440" w:right="1800" w:bottom="1440" w:left="1800" w:header="708" w:footer="708"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panose1 w:val="02010600030101010101"/>
    <w:charset w:val="86"/>
    <w:family w:val="auto"/>
    <w:pitch w:val="default"/>
    <w:sig w:usb0="00000000" w:usb1="00000000" w:usb2="00000000" w:usb3="00000000" w:csb0="00160000"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Tahoma">
    <w:panose1 w:val="020B0604030504040204"/>
    <w:charset w:val="00"/>
    <w:family w:val="swiss"/>
    <w:pitch w:val="default"/>
    <w:sig w:usb0="00000000" w:usb1="00000000" w:usb2="00000000" w:usb3="00000000" w:csb0="0000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Dotum">
    <w:altName w:val="BM Kirang Haerang"/>
    <w:panose1 w:val="020B0600000101010101"/>
    <w:charset w:val="81"/>
    <w:family w:val="swiss"/>
    <w:pitch w:val="default"/>
    <w:sig w:usb0="00000000" w:usb1="00000000" w:usb2="00000030" w:usb3="00000000" w:csb0="4008009F" w:csb1="DFD70000"/>
  </w:font>
  <w:font w:name="BM Kirang Haerang">
    <w:panose1 w:val="020B0600000101010101"/>
    <w:charset w:val="86"/>
    <w:family w:val="auto"/>
    <w:pitch w:val="default"/>
    <w:sig w:usb0="00000000" w:usb1="00000000" w:usb2="00000000" w:usb3="00000000" w:csb0="003E0000" w:csb1="00000000"/>
  </w:font>
  <w:font w:name="仿宋_GB2312">
    <w:altName w:val="方正仿宋_GBK"/>
    <w:panose1 w:val="02010609030101010101"/>
    <w:charset w:val="86"/>
    <w:family w:val="modern"/>
    <w:pitch w:val="default"/>
    <w:sig w:usb0="00000000" w:usb1="00000000" w:usb2="00000000" w:usb3="00000000" w:csb0="00040000" w:csb1="00000000"/>
  </w:font>
  <w:font w:name="方正仿宋_GBK">
    <w:panose1 w:val="02000000000000000000"/>
    <w:charset w:val="86"/>
    <w:family w:val="auto"/>
    <w:pitch w:val="default"/>
    <w:sig w:usb0="00000000" w:usb1="00000000" w:usb2="00000000" w:usb3="00000000" w:csb0="00160000" w:csb1="00000000"/>
  </w:font>
  <w:font w:name="方正小标宋简体">
    <w:altName w:val="汉仪书宋二KW"/>
    <w:panose1 w:val="03000509000000000000"/>
    <w:charset w:val="86"/>
    <w:family w:val="script"/>
    <w:pitch w:val="default"/>
    <w:sig w:usb0="00000000" w:usb1="00000000" w:usb2="00000000" w:usb3="00000000" w:csb0="00040000" w:csb1="00000000"/>
  </w:font>
  <w:font w:name="仿宋">
    <w:altName w:val="方正仿宋_GBK"/>
    <w:panose1 w:val="02010609060101010101"/>
    <w:charset w:val="86"/>
    <w:family w:val="auto"/>
    <w:pitch w:val="default"/>
    <w:sig w:usb0="00000000" w:usb1="00000000" w:usb2="00000016" w:usb3="00000000" w:csb0="00040001" w:csb1="00000000"/>
  </w:font>
  <w:font w:name="华文行楷">
    <w:altName w:val="宋体-简"/>
    <w:panose1 w:val="02010800040101010101"/>
    <w:charset w:val="86"/>
    <w:family w:val="auto"/>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pP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&#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JbfDwkyAgAAYwQAAA4AAAAAAAAAAQAgAAAA&#10;NQEAAGRycy9lMm9Eb2MueG1sUEsFBgAAAAAGAAYAWQEAANk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p>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28097792"/>
                            <w:docPartObj>
                              <w:docPartGallery w:val="autotext"/>
                            </w:docPartObj>
                          </w:sdtPr>
                          <w:sdtContent>
                            <w:p>
                              <w:pPr>
                                <w:pStyle w:val="13"/>
                                <w:jc w:val="center"/>
                              </w:pPr>
                              <w:r>
                                <w:fldChar w:fldCharType="begin"/>
                              </w:r>
                              <w:r>
                                <w:instrText xml:space="preserve">PAGE   \* MERGEFORMAT</w:instrText>
                              </w:r>
                              <w:r>
                                <w:fldChar w:fldCharType="separate"/>
                              </w:r>
                              <w:r>
                                <w:rPr>
                                  <w:lang w:val="zh-CN"/>
                                </w:rPr>
                                <w:t>48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W0FrMgIAAGMEAAAOAAAAZHJz&#10;L2Uyb0RvYy54bWytVM2O0zAQviPxDpbvNGkRq1I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P9bQWsyAgAAYwQAAA4AAAAAAAAAAQAgAAAA&#10;NQEAAGRycy9lMm9Eb2MueG1sUEsFBgAAAAAGAAYAWQEAANkFAAAAAA==&#10;">
              <v:fill on="f" focussize="0,0"/>
              <v:stroke on="f" weight="0.5pt"/>
              <v:imagedata o:title=""/>
              <o:lock v:ext="edit" aspectratio="f"/>
              <v:textbox inset="0mm,0mm,0mm,0mm" style="mso-fit-shape-to-text:t;">
                <w:txbxContent>
                  <w:sdt>
                    <w:sdtPr>
                      <w:id w:val="-628097792"/>
                      <w:docPartObj>
                        <w:docPartGallery w:val="autotext"/>
                      </w:docPartObj>
                    </w:sdtPr>
                    <w:sdtContent>
                      <w:p>
                        <w:pPr>
                          <w:pStyle w:val="13"/>
                          <w:jc w:val="center"/>
                        </w:pPr>
                        <w:r>
                          <w:fldChar w:fldCharType="begin"/>
                        </w:r>
                        <w:r>
                          <w:instrText xml:space="preserve">PAGE   \* MERGEFORMAT</w:instrText>
                        </w:r>
                        <w:r>
                          <w:fldChar w:fldCharType="separate"/>
                        </w:r>
                        <w:r>
                          <w:rPr>
                            <w:lang w:val="zh-CN"/>
                          </w:rPr>
                          <w:t>48</w:t>
                        </w:r>
                        <w:r>
                          <w:fldChar w:fldCharType="end"/>
                        </w:r>
                      </w:p>
                    </w:sdtContent>
                  </w:sdt>
                  <w:p/>
                </w:txbxContent>
              </v:textbox>
            </v:shape>
          </w:pict>
        </mc:Fallback>
      </mc:AlternateContent>
    </w:r>
  </w:p>
  <w:p>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28097792"/>
                            <w:docPartObj>
                              <w:docPartGallery w:val="autotext"/>
                            </w:docPartObj>
                          </w:sdtPr>
                          <w:sdtContent>
                            <w:p>
                              <w:pPr>
                                <w:pStyle w:val="13"/>
                                <w:jc w:val="center"/>
                              </w:pPr>
                              <w:r>
                                <w:fldChar w:fldCharType="begin"/>
                              </w:r>
                              <w:r>
                                <w:instrText xml:space="preserve">PAGE   \* MERGEFORMAT</w:instrText>
                              </w:r>
                              <w:r>
                                <w:fldChar w:fldCharType="separate"/>
                              </w:r>
                              <w:r>
                                <w:rPr>
                                  <w:lang w:val="zh-CN"/>
                                </w:rPr>
                                <w:t>48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IcbiMg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BEhxuIyAgAAYwQAAA4AAAAAAAAAAQAgAAAA&#10;NQEAAGRycy9lMm9Eb2MueG1sUEsFBgAAAAAGAAYAWQEAANkFAAAAAA==&#10;">
              <v:fill on="f" focussize="0,0"/>
              <v:stroke on="f" weight="0.5pt"/>
              <v:imagedata o:title=""/>
              <o:lock v:ext="edit" aspectratio="f"/>
              <v:textbox inset="0mm,0mm,0mm,0mm" style="mso-fit-shape-to-text:t;">
                <w:txbxContent>
                  <w:sdt>
                    <w:sdtPr>
                      <w:id w:val="-628097792"/>
                      <w:docPartObj>
                        <w:docPartGallery w:val="autotext"/>
                      </w:docPartObj>
                    </w:sdtPr>
                    <w:sdtContent>
                      <w:p>
                        <w:pPr>
                          <w:pStyle w:val="13"/>
                          <w:jc w:val="center"/>
                        </w:pPr>
                        <w:r>
                          <w:fldChar w:fldCharType="begin"/>
                        </w:r>
                        <w:r>
                          <w:instrText xml:space="preserve">PAGE   \* MERGEFORMAT</w:instrText>
                        </w:r>
                        <w:r>
                          <w:fldChar w:fldCharType="separate"/>
                        </w:r>
                        <w:r>
                          <w:rPr>
                            <w:lang w:val="zh-CN"/>
                          </w:rPr>
                          <w:t>48</w:t>
                        </w:r>
                        <w:r>
                          <w:fldChar w:fldCharType="end"/>
                        </w:r>
                      </w:p>
                    </w:sdtContent>
                  </w:sdt>
                  <w:p/>
                </w:txbxContent>
              </v:textbox>
            </v:shape>
          </w:pict>
        </mc:Fallback>
      </mc:AlternateContent>
    </w:r>
  </w:p>
  <w:p>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Ud5jmMg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&#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NR3mOYyAgAAYwQAAA4AAAAAAAAAAQAgAAAA&#10;NQEAAGRycy9lMm9Eb2MueG1sUEsFBgAAAAAGAAYAWQEAANkFAAAAAA==&#10;">
              <v:fill on="f" focussize="0,0"/>
              <v:stroke on="f" weight="0.5pt"/>
              <v:imagedata o:title=""/>
              <o:lock v:ext="edit" aspectratio="f"/>
              <v:textbox inset="0mm,0mm,0mm,0mm" style="mso-fit-shape-to-text:t;">
                <w:txbxContent>
                  <w:p>
                    <w:pPr>
                      <w:pStyle w:val="13"/>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4FD64D"/>
    <w:multiLevelType w:val="singleLevel"/>
    <w:tmpl w:val="C44FD64D"/>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FhMWQxN2NmZTY5ZTg3NWY2YmFiNjgyNDAxNWJjOWQifQ=="/>
  </w:docVars>
  <w:rsids>
    <w:rsidRoot w:val="00D31D50"/>
    <w:rsid w:val="0001054D"/>
    <w:rsid w:val="0002646E"/>
    <w:rsid w:val="00084CDC"/>
    <w:rsid w:val="00091DA8"/>
    <w:rsid w:val="00132554"/>
    <w:rsid w:val="00140E82"/>
    <w:rsid w:val="001450D1"/>
    <w:rsid w:val="00155F23"/>
    <w:rsid w:val="00170799"/>
    <w:rsid w:val="001716D0"/>
    <w:rsid w:val="00187964"/>
    <w:rsid w:val="002274C0"/>
    <w:rsid w:val="0023020E"/>
    <w:rsid w:val="0023219D"/>
    <w:rsid w:val="00263E22"/>
    <w:rsid w:val="00276A24"/>
    <w:rsid w:val="002A45C5"/>
    <w:rsid w:val="002D00B2"/>
    <w:rsid w:val="002E1F8D"/>
    <w:rsid w:val="00323B43"/>
    <w:rsid w:val="0036799F"/>
    <w:rsid w:val="00376B4E"/>
    <w:rsid w:val="003C1385"/>
    <w:rsid w:val="003D37D8"/>
    <w:rsid w:val="003E03C0"/>
    <w:rsid w:val="00414603"/>
    <w:rsid w:val="00425263"/>
    <w:rsid w:val="00426133"/>
    <w:rsid w:val="00433635"/>
    <w:rsid w:val="004358AB"/>
    <w:rsid w:val="00464CE8"/>
    <w:rsid w:val="004804AC"/>
    <w:rsid w:val="004912A0"/>
    <w:rsid w:val="004C5BE5"/>
    <w:rsid w:val="00503356"/>
    <w:rsid w:val="005859AD"/>
    <w:rsid w:val="00591BF8"/>
    <w:rsid w:val="005A150D"/>
    <w:rsid w:val="005A486C"/>
    <w:rsid w:val="005A5213"/>
    <w:rsid w:val="005B2550"/>
    <w:rsid w:val="005F6421"/>
    <w:rsid w:val="00643197"/>
    <w:rsid w:val="00643895"/>
    <w:rsid w:val="00651272"/>
    <w:rsid w:val="00692FA7"/>
    <w:rsid w:val="006B4F82"/>
    <w:rsid w:val="006B5EB7"/>
    <w:rsid w:val="006B674C"/>
    <w:rsid w:val="006B6FD7"/>
    <w:rsid w:val="00702C80"/>
    <w:rsid w:val="007078C5"/>
    <w:rsid w:val="007374A6"/>
    <w:rsid w:val="0075027F"/>
    <w:rsid w:val="00770B3A"/>
    <w:rsid w:val="007860AC"/>
    <w:rsid w:val="007878B8"/>
    <w:rsid w:val="007B1C4E"/>
    <w:rsid w:val="007B7E1D"/>
    <w:rsid w:val="007F33B8"/>
    <w:rsid w:val="00804791"/>
    <w:rsid w:val="00806BE4"/>
    <w:rsid w:val="00874BC9"/>
    <w:rsid w:val="00875161"/>
    <w:rsid w:val="0088356E"/>
    <w:rsid w:val="008B7726"/>
    <w:rsid w:val="008C46D5"/>
    <w:rsid w:val="008C6E43"/>
    <w:rsid w:val="008D0405"/>
    <w:rsid w:val="008D58E0"/>
    <w:rsid w:val="008E1FAF"/>
    <w:rsid w:val="0091115F"/>
    <w:rsid w:val="009224C4"/>
    <w:rsid w:val="0092730E"/>
    <w:rsid w:val="009325AB"/>
    <w:rsid w:val="00947BF9"/>
    <w:rsid w:val="00975CD4"/>
    <w:rsid w:val="00985032"/>
    <w:rsid w:val="009859E7"/>
    <w:rsid w:val="0099231F"/>
    <w:rsid w:val="009C5F27"/>
    <w:rsid w:val="009F65CD"/>
    <w:rsid w:val="00A03B80"/>
    <w:rsid w:val="00A22E5D"/>
    <w:rsid w:val="00A37062"/>
    <w:rsid w:val="00A41211"/>
    <w:rsid w:val="00AA0E65"/>
    <w:rsid w:val="00AA4B47"/>
    <w:rsid w:val="00AC234F"/>
    <w:rsid w:val="00AC4F9D"/>
    <w:rsid w:val="00AD43C1"/>
    <w:rsid w:val="00AE36BC"/>
    <w:rsid w:val="00AF5CB0"/>
    <w:rsid w:val="00B158F8"/>
    <w:rsid w:val="00B20A78"/>
    <w:rsid w:val="00B3282E"/>
    <w:rsid w:val="00B446D7"/>
    <w:rsid w:val="00B456E1"/>
    <w:rsid w:val="00BA79AB"/>
    <w:rsid w:val="00BE2CB3"/>
    <w:rsid w:val="00C0020E"/>
    <w:rsid w:val="00C278F6"/>
    <w:rsid w:val="00C50C16"/>
    <w:rsid w:val="00C5346B"/>
    <w:rsid w:val="00C622AC"/>
    <w:rsid w:val="00C63E28"/>
    <w:rsid w:val="00C75FBA"/>
    <w:rsid w:val="00C83632"/>
    <w:rsid w:val="00C84723"/>
    <w:rsid w:val="00CF2015"/>
    <w:rsid w:val="00D23DF7"/>
    <w:rsid w:val="00D31D50"/>
    <w:rsid w:val="00D35C4A"/>
    <w:rsid w:val="00D43661"/>
    <w:rsid w:val="00D46A4D"/>
    <w:rsid w:val="00D72B21"/>
    <w:rsid w:val="00D8733B"/>
    <w:rsid w:val="00D979EB"/>
    <w:rsid w:val="00DC3B92"/>
    <w:rsid w:val="00DD2FDF"/>
    <w:rsid w:val="00DE4CAE"/>
    <w:rsid w:val="00E12335"/>
    <w:rsid w:val="00E55654"/>
    <w:rsid w:val="00E6462E"/>
    <w:rsid w:val="00E949E7"/>
    <w:rsid w:val="00EC26DA"/>
    <w:rsid w:val="00EE1E2C"/>
    <w:rsid w:val="00F0756A"/>
    <w:rsid w:val="00F33C93"/>
    <w:rsid w:val="00F442E5"/>
    <w:rsid w:val="00F470A5"/>
    <w:rsid w:val="00F63879"/>
    <w:rsid w:val="00FB3FD8"/>
    <w:rsid w:val="00FC3F89"/>
    <w:rsid w:val="00FC5A2A"/>
    <w:rsid w:val="011078C7"/>
    <w:rsid w:val="014852B3"/>
    <w:rsid w:val="01C42B8B"/>
    <w:rsid w:val="01CF1530"/>
    <w:rsid w:val="02125583"/>
    <w:rsid w:val="02203935"/>
    <w:rsid w:val="02BC1AB4"/>
    <w:rsid w:val="02D464D5"/>
    <w:rsid w:val="03243AB3"/>
    <w:rsid w:val="032D4760"/>
    <w:rsid w:val="03FA7A60"/>
    <w:rsid w:val="04294F27"/>
    <w:rsid w:val="044A30F0"/>
    <w:rsid w:val="05816FE5"/>
    <w:rsid w:val="059FF654"/>
    <w:rsid w:val="05B11678"/>
    <w:rsid w:val="05D610DF"/>
    <w:rsid w:val="064249C6"/>
    <w:rsid w:val="066F0F20"/>
    <w:rsid w:val="068154EF"/>
    <w:rsid w:val="076B3AA9"/>
    <w:rsid w:val="07C5765D"/>
    <w:rsid w:val="07CE3B6C"/>
    <w:rsid w:val="082537F9"/>
    <w:rsid w:val="094D4E6D"/>
    <w:rsid w:val="09595CA6"/>
    <w:rsid w:val="09B730DA"/>
    <w:rsid w:val="0A232419"/>
    <w:rsid w:val="0A5F7AC8"/>
    <w:rsid w:val="0B4B7A41"/>
    <w:rsid w:val="0B927856"/>
    <w:rsid w:val="0C112E71"/>
    <w:rsid w:val="0C775615"/>
    <w:rsid w:val="0C80192C"/>
    <w:rsid w:val="0CCA1272"/>
    <w:rsid w:val="0D0522AA"/>
    <w:rsid w:val="0D1A5EA5"/>
    <w:rsid w:val="0D904269"/>
    <w:rsid w:val="0DD85AF3"/>
    <w:rsid w:val="0DE40111"/>
    <w:rsid w:val="0F3F5F47"/>
    <w:rsid w:val="0FC85F3C"/>
    <w:rsid w:val="0FED59A3"/>
    <w:rsid w:val="10101691"/>
    <w:rsid w:val="107734BE"/>
    <w:rsid w:val="11766279"/>
    <w:rsid w:val="118714DF"/>
    <w:rsid w:val="11AD363C"/>
    <w:rsid w:val="12C225CD"/>
    <w:rsid w:val="131274CE"/>
    <w:rsid w:val="134C3FA9"/>
    <w:rsid w:val="13893C35"/>
    <w:rsid w:val="13982333"/>
    <w:rsid w:val="13E0137B"/>
    <w:rsid w:val="142E658A"/>
    <w:rsid w:val="143B5ED1"/>
    <w:rsid w:val="144B0EEA"/>
    <w:rsid w:val="14651FF3"/>
    <w:rsid w:val="147A63A4"/>
    <w:rsid w:val="148D32B1"/>
    <w:rsid w:val="15655FDB"/>
    <w:rsid w:val="161D4929"/>
    <w:rsid w:val="16905228"/>
    <w:rsid w:val="169F72CB"/>
    <w:rsid w:val="16C64858"/>
    <w:rsid w:val="17824C23"/>
    <w:rsid w:val="17DD62FD"/>
    <w:rsid w:val="17E843B4"/>
    <w:rsid w:val="17ED8253"/>
    <w:rsid w:val="18027B12"/>
    <w:rsid w:val="183E282B"/>
    <w:rsid w:val="185B617B"/>
    <w:rsid w:val="199C5D44"/>
    <w:rsid w:val="19D13C3F"/>
    <w:rsid w:val="1A102318"/>
    <w:rsid w:val="1A54439E"/>
    <w:rsid w:val="1A55661F"/>
    <w:rsid w:val="1AB25F58"/>
    <w:rsid w:val="1ABA46D4"/>
    <w:rsid w:val="1AF8344E"/>
    <w:rsid w:val="1B326960"/>
    <w:rsid w:val="1BA50EE0"/>
    <w:rsid w:val="1BFB850D"/>
    <w:rsid w:val="1C6F7740"/>
    <w:rsid w:val="1C961170"/>
    <w:rsid w:val="1CC93433"/>
    <w:rsid w:val="1D8D4321"/>
    <w:rsid w:val="1DC55869"/>
    <w:rsid w:val="1E334EC9"/>
    <w:rsid w:val="1E7A2AF8"/>
    <w:rsid w:val="1E7B3FAB"/>
    <w:rsid w:val="1EA00084"/>
    <w:rsid w:val="1F6C530B"/>
    <w:rsid w:val="1FF57F5C"/>
    <w:rsid w:val="20BD6CCC"/>
    <w:rsid w:val="20C938C2"/>
    <w:rsid w:val="20EF2BFD"/>
    <w:rsid w:val="21154D5A"/>
    <w:rsid w:val="21B300CF"/>
    <w:rsid w:val="22327245"/>
    <w:rsid w:val="230C5CE8"/>
    <w:rsid w:val="23A777BF"/>
    <w:rsid w:val="240E783E"/>
    <w:rsid w:val="243D52C3"/>
    <w:rsid w:val="247D6D03"/>
    <w:rsid w:val="255F2A47"/>
    <w:rsid w:val="25A71CF8"/>
    <w:rsid w:val="25F25669"/>
    <w:rsid w:val="25F81E87"/>
    <w:rsid w:val="262D48F3"/>
    <w:rsid w:val="267A740D"/>
    <w:rsid w:val="27117D71"/>
    <w:rsid w:val="2743333B"/>
    <w:rsid w:val="278C389C"/>
    <w:rsid w:val="27E17743"/>
    <w:rsid w:val="27F70115"/>
    <w:rsid w:val="288A0FA5"/>
    <w:rsid w:val="288D3427"/>
    <w:rsid w:val="28A80261"/>
    <w:rsid w:val="29BD1AEA"/>
    <w:rsid w:val="29E74DB9"/>
    <w:rsid w:val="2A480683"/>
    <w:rsid w:val="2A781EB5"/>
    <w:rsid w:val="2BC76C50"/>
    <w:rsid w:val="2BF10171"/>
    <w:rsid w:val="2BFCF7CE"/>
    <w:rsid w:val="2C004054"/>
    <w:rsid w:val="2C324A12"/>
    <w:rsid w:val="2C3818FC"/>
    <w:rsid w:val="2C626979"/>
    <w:rsid w:val="2D0311A0"/>
    <w:rsid w:val="2D1516B0"/>
    <w:rsid w:val="2E3B284E"/>
    <w:rsid w:val="2E532A1D"/>
    <w:rsid w:val="2E556795"/>
    <w:rsid w:val="2E870919"/>
    <w:rsid w:val="2EC76F67"/>
    <w:rsid w:val="2EED1470"/>
    <w:rsid w:val="2FB14AB3"/>
    <w:rsid w:val="30007611"/>
    <w:rsid w:val="3045165F"/>
    <w:rsid w:val="309A42E7"/>
    <w:rsid w:val="30B05F05"/>
    <w:rsid w:val="31045716"/>
    <w:rsid w:val="31574B4E"/>
    <w:rsid w:val="31B55E6A"/>
    <w:rsid w:val="3227669B"/>
    <w:rsid w:val="32313075"/>
    <w:rsid w:val="32472899"/>
    <w:rsid w:val="32945C30"/>
    <w:rsid w:val="329F13F8"/>
    <w:rsid w:val="333613C1"/>
    <w:rsid w:val="339E0904"/>
    <w:rsid w:val="35424C9F"/>
    <w:rsid w:val="358B3002"/>
    <w:rsid w:val="360D5BA8"/>
    <w:rsid w:val="36E36908"/>
    <w:rsid w:val="375A12C0"/>
    <w:rsid w:val="375F33F1"/>
    <w:rsid w:val="37BA6007"/>
    <w:rsid w:val="38547ABE"/>
    <w:rsid w:val="38571447"/>
    <w:rsid w:val="39A607ED"/>
    <w:rsid w:val="39A72921"/>
    <w:rsid w:val="3AEF1D20"/>
    <w:rsid w:val="3BDD7DCA"/>
    <w:rsid w:val="3C266591"/>
    <w:rsid w:val="3C2C0F08"/>
    <w:rsid w:val="3C812E4B"/>
    <w:rsid w:val="3CB123E6"/>
    <w:rsid w:val="3D6F328A"/>
    <w:rsid w:val="3E2148E6"/>
    <w:rsid w:val="3E667536"/>
    <w:rsid w:val="3EB02CF3"/>
    <w:rsid w:val="3F2D2E17"/>
    <w:rsid w:val="3FCD7016"/>
    <w:rsid w:val="3FFE0597"/>
    <w:rsid w:val="404A2878"/>
    <w:rsid w:val="408F1FDB"/>
    <w:rsid w:val="40FE4A6B"/>
    <w:rsid w:val="41A3525D"/>
    <w:rsid w:val="41BD2B78"/>
    <w:rsid w:val="4242307D"/>
    <w:rsid w:val="42B80A07"/>
    <w:rsid w:val="42FA5706"/>
    <w:rsid w:val="438F3327"/>
    <w:rsid w:val="439873F8"/>
    <w:rsid w:val="43AC2EA4"/>
    <w:rsid w:val="43AC4C52"/>
    <w:rsid w:val="43B03E7E"/>
    <w:rsid w:val="44735770"/>
    <w:rsid w:val="44830E25"/>
    <w:rsid w:val="448654A3"/>
    <w:rsid w:val="448D2323"/>
    <w:rsid w:val="448E25A9"/>
    <w:rsid w:val="44B042CE"/>
    <w:rsid w:val="4551370D"/>
    <w:rsid w:val="456F4189"/>
    <w:rsid w:val="4588349D"/>
    <w:rsid w:val="45DBAB1E"/>
    <w:rsid w:val="45EC8780"/>
    <w:rsid w:val="462100B7"/>
    <w:rsid w:val="464949DA"/>
    <w:rsid w:val="4665733A"/>
    <w:rsid w:val="47B81DF0"/>
    <w:rsid w:val="47C00CCC"/>
    <w:rsid w:val="48641732"/>
    <w:rsid w:val="48763A80"/>
    <w:rsid w:val="48862CB1"/>
    <w:rsid w:val="497A4942"/>
    <w:rsid w:val="49BE56DF"/>
    <w:rsid w:val="4B324AA5"/>
    <w:rsid w:val="4B583122"/>
    <w:rsid w:val="4BC028A6"/>
    <w:rsid w:val="4BDC1E4C"/>
    <w:rsid w:val="4CC90A12"/>
    <w:rsid w:val="4D292E6F"/>
    <w:rsid w:val="4E2069CF"/>
    <w:rsid w:val="4E281379"/>
    <w:rsid w:val="4E3B72FE"/>
    <w:rsid w:val="4E5B54F4"/>
    <w:rsid w:val="4E8F04C1"/>
    <w:rsid w:val="4E9E5745"/>
    <w:rsid w:val="4ED910E6"/>
    <w:rsid w:val="4FD23C92"/>
    <w:rsid w:val="500D0826"/>
    <w:rsid w:val="505F4DFA"/>
    <w:rsid w:val="506348EA"/>
    <w:rsid w:val="51894824"/>
    <w:rsid w:val="52356A36"/>
    <w:rsid w:val="52481FEA"/>
    <w:rsid w:val="53E75832"/>
    <w:rsid w:val="542720D3"/>
    <w:rsid w:val="549518D3"/>
    <w:rsid w:val="54B0031A"/>
    <w:rsid w:val="54FE4BE1"/>
    <w:rsid w:val="55753E0E"/>
    <w:rsid w:val="55C54319"/>
    <w:rsid w:val="55EC5382"/>
    <w:rsid w:val="56206DD9"/>
    <w:rsid w:val="5637EACD"/>
    <w:rsid w:val="568D48D7"/>
    <w:rsid w:val="56E11927"/>
    <w:rsid w:val="56FA762A"/>
    <w:rsid w:val="576E6DA3"/>
    <w:rsid w:val="58320871"/>
    <w:rsid w:val="58496ABB"/>
    <w:rsid w:val="58533496"/>
    <w:rsid w:val="586865E6"/>
    <w:rsid w:val="58E86238"/>
    <w:rsid w:val="59575007"/>
    <w:rsid w:val="59B04782"/>
    <w:rsid w:val="5A19426B"/>
    <w:rsid w:val="5A296BA4"/>
    <w:rsid w:val="5AE96334"/>
    <w:rsid w:val="5AFB8384"/>
    <w:rsid w:val="5B0A43F7"/>
    <w:rsid w:val="5B3A093D"/>
    <w:rsid w:val="5B9BAEE0"/>
    <w:rsid w:val="5C13779B"/>
    <w:rsid w:val="5C615033"/>
    <w:rsid w:val="5CB564CD"/>
    <w:rsid w:val="5D184510"/>
    <w:rsid w:val="5D825EEF"/>
    <w:rsid w:val="5DB449D7"/>
    <w:rsid w:val="5DD9443E"/>
    <w:rsid w:val="5DF474C9"/>
    <w:rsid w:val="5E2D6537"/>
    <w:rsid w:val="5E8E347A"/>
    <w:rsid w:val="5EE322C7"/>
    <w:rsid w:val="5F0454EA"/>
    <w:rsid w:val="5F2142EE"/>
    <w:rsid w:val="5F2913F5"/>
    <w:rsid w:val="5F9763E5"/>
    <w:rsid w:val="5FB49468"/>
    <w:rsid w:val="5FBB09FA"/>
    <w:rsid w:val="5FD72BFF"/>
    <w:rsid w:val="602D3533"/>
    <w:rsid w:val="608368E3"/>
    <w:rsid w:val="60877045"/>
    <w:rsid w:val="60E6530F"/>
    <w:rsid w:val="60E92BEA"/>
    <w:rsid w:val="616F3087"/>
    <w:rsid w:val="61B73A9F"/>
    <w:rsid w:val="61F34E2F"/>
    <w:rsid w:val="629D3C8C"/>
    <w:rsid w:val="62AD5FFA"/>
    <w:rsid w:val="63040DEB"/>
    <w:rsid w:val="636C365E"/>
    <w:rsid w:val="6401649C"/>
    <w:rsid w:val="648A0240"/>
    <w:rsid w:val="64F69963"/>
    <w:rsid w:val="65586590"/>
    <w:rsid w:val="65D62A90"/>
    <w:rsid w:val="65F009F3"/>
    <w:rsid w:val="664408C2"/>
    <w:rsid w:val="66D734E4"/>
    <w:rsid w:val="674548F2"/>
    <w:rsid w:val="67902011"/>
    <w:rsid w:val="67A36984"/>
    <w:rsid w:val="67DF4D46"/>
    <w:rsid w:val="681C5653"/>
    <w:rsid w:val="68465A22"/>
    <w:rsid w:val="684E5A28"/>
    <w:rsid w:val="6850354E"/>
    <w:rsid w:val="685F7236"/>
    <w:rsid w:val="687E00BB"/>
    <w:rsid w:val="68C40AA7"/>
    <w:rsid w:val="691251C6"/>
    <w:rsid w:val="691E364C"/>
    <w:rsid w:val="694766FF"/>
    <w:rsid w:val="694C01BA"/>
    <w:rsid w:val="6A2552B0"/>
    <w:rsid w:val="6A3749C6"/>
    <w:rsid w:val="6A880A51"/>
    <w:rsid w:val="6B410877"/>
    <w:rsid w:val="6B4D219F"/>
    <w:rsid w:val="6B5FD61A"/>
    <w:rsid w:val="6BD44496"/>
    <w:rsid w:val="6CF31951"/>
    <w:rsid w:val="6D497384"/>
    <w:rsid w:val="6DF130DE"/>
    <w:rsid w:val="6E5042A8"/>
    <w:rsid w:val="6E5B52ED"/>
    <w:rsid w:val="6EAE0FCF"/>
    <w:rsid w:val="6F3FF3C6"/>
    <w:rsid w:val="6F760005"/>
    <w:rsid w:val="6FBD8B68"/>
    <w:rsid w:val="6FDD600F"/>
    <w:rsid w:val="6FFB1B51"/>
    <w:rsid w:val="704C0A9F"/>
    <w:rsid w:val="70CB230C"/>
    <w:rsid w:val="710C0B05"/>
    <w:rsid w:val="71465FE5"/>
    <w:rsid w:val="716B452F"/>
    <w:rsid w:val="71EE4DA7"/>
    <w:rsid w:val="72282262"/>
    <w:rsid w:val="724E4FA2"/>
    <w:rsid w:val="725325B9"/>
    <w:rsid w:val="726A7902"/>
    <w:rsid w:val="729F75AC"/>
    <w:rsid w:val="73EE1009"/>
    <w:rsid w:val="74324450"/>
    <w:rsid w:val="746D3ACA"/>
    <w:rsid w:val="74AF994B"/>
    <w:rsid w:val="755941E6"/>
    <w:rsid w:val="755F74C6"/>
    <w:rsid w:val="759233F8"/>
    <w:rsid w:val="760140DA"/>
    <w:rsid w:val="76387F1B"/>
    <w:rsid w:val="765863F0"/>
    <w:rsid w:val="76B91362"/>
    <w:rsid w:val="76DD68F5"/>
    <w:rsid w:val="77791E2A"/>
    <w:rsid w:val="779D6D33"/>
    <w:rsid w:val="781626AC"/>
    <w:rsid w:val="786F1F08"/>
    <w:rsid w:val="78E51A91"/>
    <w:rsid w:val="79181E66"/>
    <w:rsid w:val="795310F0"/>
    <w:rsid w:val="79B53B59"/>
    <w:rsid w:val="7A195E96"/>
    <w:rsid w:val="7A1D765B"/>
    <w:rsid w:val="7A480529"/>
    <w:rsid w:val="7A4F7C5B"/>
    <w:rsid w:val="7A6B246A"/>
    <w:rsid w:val="7AB45BBF"/>
    <w:rsid w:val="7B3A1BF7"/>
    <w:rsid w:val="7B576F72"/>
    <w:rsid w:val="7B783090"/>
    <w:rsid w:val="7B8053BB"/>
    <w:rsid w:val="7BED67AE"/>
    <w:rsid w:val="7BFB3D3B"/>
    <w:rsid w:val="7D22CF8D"/>
    <w:rsid w:val="7D3F9C5F"/>
    <w:rsid w:val="7DCFF6C5"/>
    <w:rsid w:val="7EAA7A04"/>
    <w:rsid w:val="7EAF0B77"/>
    <w:rsid w:val="7ED4682F"/>
    <w:rsid w:val="7F7957E0"/>
    <w:rsid w:val="7F7E31A4"/>
    <w:rsid w:val="7F7F100F"/>
    <w:rsid w:val="7F8EC662"/>
    <w:rsid w:val="7F9562A7"/>
    <w:rsid w:val="7F9703BE"/>
    <w:rsid w:val="7FBF9B1E"/>
    <w:rsid w:val="7FFF0BCB"/>
    <w:rsid w:val="ACDD7BFB"/>
    <w:rsid w:val="ADAF5598"/>
    <w:rsid w:val="B2F65BEE"/>
    <w:rsid w:val="B6677528"/>
    <w:rsid w:val="B6FB6570"/>
    <w:rsid w:val="BF3FE53F"/>
    <w:rsid w:val="BFFAFFCC"/>
    <w:rsid w:val="BFFFEF6C"/>
    <w:rsid w:val="C59B264A"/>
    <w:rsid w:val="CFF6B775"/>
    <w:rsid w:val="D6EFB7E2"/>
    <w:rsid w:val="D7B79F3A"/>
    <w:rsid w:val="DD7D2CD3"/>
    <w:rsid w:val="DE3EE7B6"/>
    <w:rsid w:val="E5DA47B8"/>
    <w:rsid w:val="E7BF1852"/>
    <w:rsid w:val="EA53E490"/>
    <w:rsid w:val="EDFBB4EF"/>
    <w:rsid w:val="F19FCB37"/>
    <w:rsid w:val="F2DF1630"/>
    <w:rsid w:val="F316FB81"/>
    <w:rsid w:val="F34AFF43"/>
    <w:rsid w:val="F56F2342"/>
    <w:rsid w:val="F65375FE"/>
    <w:rsid w:val="F6E5F0DA"/>
    <w:rsid w:val="F7FC1AE2"/>
    <w:rsid w:val="FBF74408"/>
    <w:rsid w:val="FBFF3742"/>
    <w:rsid w:val="FBFFCAFA"/>
    <w:rsid w:val="FE97BB6B"/>
    <w:rsid w:val="FF346CC4"/>
    <w:rsid w:val="FF6D4F78"/>
    <w:rsid w:val="FFCFE188"/>
    <w:rsid w:val="FFDF47EF"/>
    <w:rsid w:val="FFEDD822"/>
    <w:rsid w:val="FFF7F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20" w:lineRule="atLeast"/>
    </w:pPr>
    <w:rPr>
      <w:rFonts w:ascii="Tahoma" w:hAnsi="Tahoma" w:eastAsia="微软雅黑" w:cstheme="minorBidi"/>
      <w:sz w:val="22"/>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33"/>
    <w:unhideWhenUsed/>
    <w:qFormat/>
    <w:uiPriority w:val="9"/>
    <w:pPr>
      <w:keepNext/>
      <w:keepLines/>
      <w:spacing w:beforeLines="0" w:beforeAutospacing="0" w:afterLines="0" w:afterAutospacing="0" w:line="360" w:lineRule="auto"/>
      <w:outlineLvl w:val="0"/>
    </w:pPr>
    <w:rPr>
      <w:rFonts w:ascii="Arial" w:hAnsi="Arial" w:eastAsia="黑体"/>
      <w:b/>
      <w:sz w:val="24"/>
    </w:rPr>
  </w:style>
  <w:style w:type="paragraph" w:styleId="8">
    <w:name w:val="heading 7"/>
    <w:basedOn w:val="1"/>
    <w:next w:val="1"/>
    <w:unhideWhenUsed/>
    <w:qFormat/>
    <w:uiPriority w:val="9"/>
    <w:pPr>
      <w:keepNext/>
      <w:keepLines/>
      <w:spacing w:before="240" w:beforeLines="0" w:beforeAutospacing="0" w:after="64" w:afterLines="0" w:afterAutospacing="0" w:line="317" w:lineRule="auto"/>
      <w:outlineLvl w:val="6"/>
    </w:pPr>
    <w:rPr>
      <w:b/>
      <w:sz w:val="24"/>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24"/>
    <w:qFormat/>
    <w:uiPriority w:val="0"/>
    <w:pPr>
      <w:widowControl w:val="0"/>
      <w:spacing w:after="120"/>
      <w:jc w:val="both"/>
    </w:pPr>
    <w:rPr>
      <w:rFonts w:ascii="Times New Roman" w:hAnsi="Times New Roman" w:eastAsia="宋体" w:cs="Times New Roman"/>
      <w:sz w:val="20"/>
      <w:szCs w:val="24"/>
    </w:rPr>
  </w:style>
  <w:style w:type="paragraph" w:styleId="10">
    <w:name w:val="Body Text Indent"/>
    <w:basedOn w:val="1"/>
    <w:link w:val="25"/>
    <w:qFormat/>
    <w:uiPriority w:val="0"/>
    <w:pPr>
      <w:widowControl w:val="0"/>
      <w:spacing w:after="120"/>
      <w:ind w:left="420" w:leftChars="200"/>
      <w:jc w:val="both"/>
    </w:pPr>
    <w:rPr>
      <w:rFonts w:ascii="Times New Roman" w:hAnsi="Times New Roman" w:eastAsia="宋体" w:cs="Times New Roman"/>
      <w:kern w:val="2"/>
      <w:sz w:val="21"/>
      <w:szCs w:val="24"/>
    </w:rPr>
  </w:style>
  <w:style w:type="paragraph" w:styleId="11">
    <w:name w:val="toc 3"/>
    <w:basedOn w:val="1"/>
    <w:next w:val="1"/>
    <w:semiHidden/>
    <w:unhideWhenUsed/>
    <w:qFormat/>
    <w:uiPriority w:val="39"/>
    <w:pPr>
      <w:spacing w:after="100" w:line="276" w:lineRule="auto"/>
      <w:ind w:left="440"/>
    </w:pPr>
    <w:rPr>
      <w:rFonts w:asciiTheme="minorHAnsi" w:hAnsiTheme="minorHAnsi" w:eastAsiaTheme="minorEastAsia"/>
    </w:rPr>
  </w:style>
  <w:style w:type="paragraph" w:styleId="12">
    <w:name w:val="Balloon Text"/>
    <w:basedOn w:val="1"/>
    <w:link w:val="26"/>
    <w:semiHidden/>
    <w:unhideWhenUsed/>
    <w:qFormat/>
    <w:uiPriority w:val="99"/>
    <w:pPr>
      <w:spacing w:after="0"/>
    </w:pPr>
    <w:rPr>
      <w:sz w:val="18"/>
      <w:szCs w:val="18"/>
    </w:rPr>
  </w:style>
  <w:style w:type="paragraph" w:styleId="13">
    <w:name w:val="footer"/>
    <w:basedOn w:val="1"/>
    <w:link w:val="23"/>
    <w:unhideWhenUsed/>
    <w:qFormat/>
    <w:uiPriority w:val="99"/>
    <w:pPr>
      <w:tabs>
        <w:tab w:val="center" w:pos="4153"/>
        <w:tab w:val="right" w:pos="8306"/>
      </w:tabs>
    </w:pPr>
    <w:rPr>
      <w:sz w:val="18"/>
      <w:szCs w:val="18"/>
    </w:rPr>
  </w:style>
  <w:style w:type="paragraph" w:styleId="14">
    <w:name w:val="header"/>
    <w:basedOn w:val="1"/>
    <w:link w:val="22"/>
    <w:unhideWhenUsed/>
    <w:qFormat/>
    <w:uiPriority w:val="99"/>
    <w:pPr>
      <w:pBdr>
        <w:bottom w:val="single" w:color="auto" w:sz="6" w:space="1"/>
      </w:pBdr>
      <w:tabs>
        <w:tab w:val="center" w:pos="4153"/>
        <w:tab w:val="right" w:pos="8306"/>
      </w:tabs>
      <w:jc w:val="center"/>
    </w:pPr>
    <w:rPr>
      <w:sz w:val="18"/>
      <w:szCs w:val="18"/>
    </w:rPr>
  </w:style>
  <w:style w:type="paragraph" w:styleId="15">
    <w:name w:val="toc 1"/>
    <w:basedOn w:val="1"/>
    <w:next w:val="1"/>
    <w:unhideWhenUsed/>
    <w:qFormat/>
    <w:uiPriority w:val="39"/>
    <w:pPr>
      <w:tabs>
        <w:tab w:val="right" w:leader="dot" w:pos="8296"/>
      </w:tabs>
      <w:spacing w:after="100" w:line="276" w:lineRule="auto"/>
      <w:jc w:val="center"/>
    </w:pPr>
    <w:rPr>
      <w:rFonts w:asciiTheme="minorHAnsi" w:hAnsiTheme="minorHAnsi" w:eastAsiaTheme="minorEastAsia"/>
      <w:b/>
      <w:sz w:val="32"/>
      <w:szCs w:val="32"/>
    </w:rPr>
  </w:style>
  <w:style w:type="paragraph" w:styleId="16">
    <w:name w:val="toc 2"/>
    <w:basedOn w:val="1"/>
    <w:next w:val="1"/>
    <w:semiHidden/>
    <w:unhideWhenUsed/>
    <w:qFormat/>
    <w:uiPriority w:val="39"/>
    <w:pPr>
      <w:spacing w:after="100" w:line="276" w:lineRule="auto"/>
      <w:ind w:left="220"/>
    </w:pPr>
    <w:rPr>
      <w:rFonts w:asciiTheme="minorHAnsi" w:hAnsiTheme="minorHAnsi" w:eastAsiaTheme="minorEastAsia"/>
    </w:rPr>
  </w:style>
  <w:style w:type="paragraph" w:styleId="17">
    <w:name w:val="Normal (Web)"/>
    <w:basedOn w:val="1"/>
    <w:qFormat/>
    <w:uiPriority w:val="0"/>
    <w:pPr>
      <w:spacing w:before="100" w:beforeAutospacing="1" w:after="100" w:afterAutospacing="1" w:line="240" w:lineRule="auto"/>
    </w:pPr>
    <w:rPr>
      <w:rFonts w:hint="eastAsia" w:ascii="宋体" w:hAnsi="宋体" w:eastAsia="宋体" w:cs="Times New Roman"/>
      <w:sz w:val="24"/>
      <w:szCs w:val="24"/>
    </w:rPr>
  </w:style>
  <w:style w:type="table" w:styleId="19">
    <w:name w:val="Table Grid"/>
    <w:basedOn w:val="1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1">
    <w:name w:val="Hyperlink"/>
    <w:basedOn w:val="20"/>
    <w:unhideWhenUsed/>
    <w:qFormat/>
    <w:uiPriority w:val="99"/>
    <w:rPr>
      <w:color w:val="0000FF"/>
      <w:u w:val="single"/>
    </w:rPr>
  </w:style>
  <w:style w:type="character" w:customStyle="1" w:styleId="22">
    <w:name w:val="页眉 Char"/>
    <w:basedOn w:val="20"/>
    <w:link w:val="14"/>
    <w:qFormat/>
    <w:uiPriority w:val="99"/>
    <w:rPr>
      <w:rFonts w:ascii="Tahoma" w:hAnsi="Tahoma"/>
      <w:sz w:val="18"/>
      <w:szCs w:val="18"/>
    </w:rPr>
  </w:style>
  <w:style w:type="character" w:customStyle="1" w:styleId="23">
    <w:name w:val="页脚 Char"/>
    <w:basedOn w:val="20"/>
    <w:link w:val="13"/>
    <w:qFormat/>
    <w:uiPriority w:val="99"/>
    <w:rPr>
      <w:rFonts w:ascii="Tahoma" w:hAnsi="Tahoma"/>
      <w:sz w:val="18"/>
      <w:szCs w:val="18"/>
    </w:rPr>
  </w:style>
  <w:style w:type="character" w:customStyle="1" w:styleId="24">
    <w:name w:val="正文文本 Char"/>
    <w:basedOn w:val="20"/>
    <w:link w:val="9"/>
    <w:qFormat/>
    <w:uiPriority w:val="0"/>
    <w:rPr>
      <w:rFonts w:ascii="Times New Roman" w:hAnsi="Times New Roman" w:eastAsia="宋体" w:cs="Times New Roman"/>
      <w:sz w:val="20"/>
      <w:szCs w:val="24"/>
    </w:rPr>
  </w:style>
  <w:style w:type="character" w:customStyle="1" w:styleId="25">
    <w:name w:val="正文文本缩进 Char"/>
    <w:basedOn w:val="20"/>
    <w:link w:val="10"/>
    <w:qFormat/>
    <w:uiPriority w:val="0"/>
    <w:rPr>
      <w:rFonts w:ascii="Times New Roman" w:hAnsi="Times New Roman" w:eastAsia="宋体" w:cs="Times New Roman"/>
      <w:kern w:val="2"/>
      <w:sz w:val="21"/>
      <w:szCs w:val="24"/>
    </w:rPr>
  </w:style>
  <w:style w:type="character" w:customStyle="1" w:styleId="26">
    <w:name w:val="批注框文本 Char"/>
    <w:basedOn w:val="20"/>
    <w:link w:val="12"/>
    <w:semiHidden/>
    <w:qFormat/>
    <w:uiPriority w:val="99"/>
    <w:rPr>
      <w:rFonts w:ascii="Tahoma" w:hAnsi="Tahoma"/>
      <w:sz w:val="18"/>
      <w:szCs w:val="18"/>
    </w:rPr>
  </w:style>
  <w:style w:type="character" w:customStyle="1" w:styleId="27">
    <w:name w:val="标题 1 Char"/>
    <w:basedOn w:val="20"/>
    <w:link w:val="2"/>
    <w:qFormat/>
    <w:uiPriority w:val="9"/>
    <w:rPr>
      <w:rFonts w:ascii="Tahoma" w:hAnsi="Tahoma"/>
      <w:b/>
      <w:bCs/>
      <w:kern w:val="44"/>
      <w:sz w:val="44"/>
      <w:szCs w:val="44"/>
    </w:rPr>
  </w:style>
  <w:style w:type="paragraph" w:customStyle="1" w:styleId="28">
    <w:name w:val="TOC Heading"/>
    <w:basedOn w:val="2"/>
    <w:next w:val="1"/>
    <w:semiHidden/>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styleId="29">
    <w:name w:val="List Paragraph"/>
    <w:basedOn w:val="1"/>
    <w:qFormat/>
    <w:uiPriority w:val="34"/>
    <w:pPr>
      <w:ind w:firstLine="420" w:firstLineChars="200"/>
    </w:pPr>
  </w:style>
  <w:style w:type="paragraph" w:customStyle="1" w:styleId="30">
    <w:name w:val="WPSOffice手动目录 1"/>
    <w:qFormat/>
    <w:uiPriority w:val="0"/>
    <w:pPr>
      <w:ind w:leftChars="0"/>
    </w:pPr>
    <w:rPr>
      <w:rFonts w:ascii="Times New Roman" w:hAnsi="Times New Roman" w:eastAsia="宋体" w:cs="Times New Roman"/>
      <w:sz w:val="20"/>
      <w:szCs w:val="20"/>
    </w:rPr>
  </w:style>
  <w:style w:type="character" w:customStyle="1" w:styleId="31">
    <w:name w:val="font61"/>
    <w:basedOn w:val="20"/>
    <w:qFormat/>
    <w:uiPriority w:val="0"/>
    <w:rPr>
      <w:rFonts w:ascii="Arial" w:hAnsi="Arial" w:cs="Arial"/>
      <w:color w:val="000000"/>
      <w:sz w:val="28"/>
      <w:szCs w:val="28"/>
      <w:u w:val="none"/>
    </w:rPr>
  </w:style>
  <w:style w:type="character" w:customStyle="1" w:styleId="32">
    <w:name w:val="font11"/>
    <w:basedOn w:val="20"/>
    <w:qFormat/>
    <w:uiPriority w:val="0"/>
    <w:rPr>
      <w:rFonts w:hint="eastAsia" w:ascii="宋体" w:hAnsi="宋体" w:eastAsia="宋体" w:cs="宋体"/>
      <w:color w:val="000000"/>
      <w:sz w:val="28"/>
      <w:szCs w:val="28"/>
      <w:u w:val="none"/>
    </w:rPr>
  </w:style>
  <w:style w:type="character" w:customStyle="1" w:styleId="33">
    <w:name w:val="标题 6 Char"/>
    <w:link w:val="7"/>
    <w:qFormat/>
    <w:uiPriority w:val="0"/>
    <w:rPr>
      <w:rFonts w:ascii="Arial" w:hAnsi="Arial" w:eastAsia="黑体"/>
      <w:b/>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jpeg"/><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jpeg"/><Relationship Id="rId60" Type="http://schemas.openxmlformats.org/officeDocument/2006/relationships/image" Target="media/image48.jpeg"/><Relationship Id="rId6" Type="http://schemas.openxmlformats.org/officeDocument/2006/relationships/footer" Target="footer1.xml"/><Relationship Id="rId59" Type="http://schemas.openxmlformats.org/officeDocument/2006/relationships/image" Target="media/image47.jpeg"/><Relationship Id="rId58" Type="http://schemas.openxmlformats.org/officeDocument/2006/relationships/image" Target="media/image46.jpeg"/><Relationship Id="rId57" Type="http://schemas.openxmlformats.org/officeDocument/2006/relationships/image" Target="media/image45.jpeg"/><Relationship Id="rId56" Type="http://schemas.openxmlformats.org/officeDocument/2006/relationships/image" Target="media/image44.jpeg"/><Relationship Id="rId55" Type="http://schemas.openxmlformats.org/officeDocument/2006/relationships/image" Target="media/image43.jpeg"/><Relationship Id="rId54" Type="http://schemas.openxmlformats.org/officeDocument/2006/relationships/image" Target="media/image42.jpeg"/><Relationship Id="rId53" Type="http://schemas.openxmlformats.org/officeDocument/2006/relationships/image" Target="media/image41.jpe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34786</Words>
  <Characters>41309</Characters>
  <Lines>207</Lines>
  <Paragraphs>58</Paragraphs>
  <TotalTime>20</TotalTime>
  <ScaleCrop>false</ScaleCrop>
  <LinksUpToDate>false</LinksUpToDate>
  <CharactersWithSpaces>41760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2008-09-12T17:20:00Z</dcterms:created>
  <dc:creator>Administrator</dc:creator>
  <cp:lastModifiedBy>派大星</cp:lastModifiedBy>
  <cp:lastPrinted>2019-10-19T04:03:00Z</cp:lastPrinted>
  <dcterms:modified xsi:type="dcterms:W3CDTF">2022-10-27T20:13:34Z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D9B7B95B8B734C5BA14AD7D92400D533</vt:lpwstr>
  </property>
</Properties>
</file>